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D5" w:rsidRDefault="009F1114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646208" behindDoc="0" locked="0" layoutInCell="1" allowOverlap="1" wp14:anchorId="5B350EC4" wp14:editId="1D8469F2">
                <wp:simplePos x="0" y="0"/>
                <wp:positionH relativeFrom="column">
                  <wp:posOffset>7277100</wp:posOffset>
                </wp:positionH>
                <wp:positionV relativeFrom="paragraph">
                  <wp:posOffset>-9525</wp:posOffset>
                </wp:positionV>
                <wp:extent cx="3243580" cy="471170"/>
                <wp:effectExtent l="0" t="0" r="0" b="50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47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1BF" w:rsidRPr="007121BF" w:rsidRDefault="007121BF" w:rsidP="007121B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121BF">
                              <w:rPr>
                                <w:color w:val="365F91" w:themeColor="accent1" w:themeShade="BF"/>
                                <w:sz w:val="52"/>
                                <w:szCs w:val="52"/>
                              </w:rPr>
                              <w:t xml:space="preserve">Collyres </w:t>
                            </w:r>
                            <w:r w:rsidR="009F1114">
                              <w:rPr>
                                <w:color w:val="365F91" w:themeColor="accent1" w:themeShade="BF"/>
                                <w:sz w:val="52"/>
                                <w:szCs w:val="52"/>
                              </w:rPr>
                              <w:t>fortifi</w:t>
                            </w:r>
                            <w:r w:rsidRPr="007121BF">
                              <w:rPr>
                                <w:color w:val="365F91" w:themeColor="accent1" w:themeShade="BF"/>
                                <w:sz w:val="52"/>
                                <w:szCs w:val="52"/>
                              </w:rPr>
                              <w:t>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573pt;margin-top:-.75pt;width:255.4pt;height:37.1pt;z-index:48764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" fillcolor="white [3201]" stroked="f" strokeweight=".5pt">
                <v:textbox>
                  <w:txbxContent>
                    <w:p w:rsidR="007121BF" w:rsidRPr="007121BF" w:rsidRDefault="007121BF" w:rsidP="007121B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7121BF">
                        <w:rPr>
                          <w:color w:val="365F91" w:themeColor="accent1" w:themeShade="BF"/>
                          <w:sz w:val="52"/>
                          <w:szCs w:val="52"/>
                        </w:rPr>
                        <w:t xml:space="preserve">Collyres </w:t>
                      </w:r>
                      <w:r w:rsidR="009F1114">
                        <w:rPr>
                          <w:color w:val="365F91" w:themeColor="accent1" w:themeShade="BF"/>
                          <w:sz w:val="52"/>
                          <w:szCs w:val="52"/>
                        </w:rPr>
                        <w:t>fortifi</w:t>
                      </w:r>
                      <w:r w:rsidRPr="007121BF">
                        <w:rPr>
                          <w:color w:val="365F91" w:themeColor="accent1" w:themeShade="BF"/>
                          <w:sz w:val="52"/>
                          <w:szCs w:val="52"/>
                        </w:rPr>
                        <w:t>és</w:t>
                      </w:r>
                    </w:p>
                  </w:txbxContent>
                </v:textbox>
              </v:shape>
            </w:pict>
          </mc:Fallback>
        </mc:AlternateContent>
      </w:r>
    </w:p>
    <w:p w:rsidR="00B738D5" w:rsidRDefault="00B738D5">
      <w:pPr>
        <w:pStyle w:val="Corpsdetexte"/>
        <w:spacing w:before="4"/>
        <w:rPr>
          <w:rFonts w:ascii="Times New Roman"/>
          <w:sz w:val="20"/>
        </w:rPr>
      </w:pPr>
    </w:p>
    <w:p w:rsidR="00B738D5" w:rsidRDefault="00B738D5">
      <w:pPr>
        <w:rPr>
          <w:rFonts w:ascii="Times New Roman"/>
          <w:sz w:val="20"/>
        </w:rPr>
        <w:sectPr w:rsidR="00B738D5">
          <w:headerReference w:type="default" r:id="rId9"/>
          <w:type w:val="continuous"/>
          <w:pgSz w:w="16850" w:h="11910" w:orient="landscape"/>
          <w:pgMar w:top="1400" w:right="0" w:bottom="0" w:left="60" w:header="0" w:footer="720" w:gutter="0"/>
          <w:pgNumType w:start="1"/>
          <w:cols w:space="720"/>
        </w:sectPr>
      </w:pPr>
    </w:p>
    <w:p w:rsidR="00B738D5" w:rsidRDefault="00BF00B2">
      <w:pPr>
        <w:pStyle w:val="Corpsdetexte"/>
        <w:spacing w:before="10"/>
        <w:rPr>
          <w:rFonts w:ascii="Times New Roman"/>
          <w:sz w:val="26"/>
        </w:rPr>
      </w:pPr>
      <w:bookmarkStart w:id="0" w:name="_GoBack"/>
      <w:r>
        <w:rPr>
          <w:noProof/>
          <w:sz w:val="29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625728" behindDoc="0" locked="0" layoutInCell="1" allowOverlap="1" wp14:anchorId="5B263D3C" wp14:editId="65081910">
                <wp:simplePos x="0" y="0"/>
                <wp:positionH relativeFrom="column">
                  <wp:posOffset>3778526</wp:posOffset>
                </wp:positionH>
                <wp:positionV relativeFrom="paragraph">
                  <wp:posOffset>168082</wp:posOffset>
                </wp:positionV>
                <wp:extent cx="3105150" cy="4333461"/>
                <wp:effectExtent l="0" t="0" r="38100" b="10160"/>
                <wp:wrapNone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4333461"/>
                          <a:chOff x="5804" y="2332"/>
                          <a:chExt cx="4890" cy="5654"/>
                        </a:xfrm>
                      </wpg:grpSpPr>
                      <wps:wsp>
                        <wps:cNvPr id="17" name="Line 29"/>
                        <wps:cNvCnPr/>
                        <wps:spPr bwMode="auto">
                          <a:xfrm>
                            <a:off x="5865" y="7986"/>
                            <a:ext cx="465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/>
                        <wps:spPr bwMode="auto">
                          <a:xfrm flipV="1">
                            <a:off x="10691" y="2332"/>
                            <a:ext cx="3" cy="558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/>
                        <wps:spPr bwMode="auto">
                          <a:xfrm>
                            <a:off x="5804" y="2398"/>
                            <a:ext cx="0" cy="537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6" o:spid="_x0000_s1026" style="position:absolute;margin-left:297.5pt;margin-top:13.25pt;width:244.5pt;height:341.2pt;z-index:487625728" coordorigin="5804,2332" coordsize="4890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">
                <v:line id="Line 29" o:spid="_x0000_s1027" style="position:absolute;visibility:visible;mso-wrap-style:square" from="5865,7986" to="10524,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2cocIAAADbAAAADwAAAGRycy9kb3ducmV2LnhtbERPS2sCMRC+F/ofwhS81Ww91LJuVqRQ&#10;7EGU+kC8DZsxu7iZbJOo679vBKG3+fieU0x724oL+dA4VvA2zEAQV043bBRsN1+vHyBCRNbYOiYF&#10;NwowLZ+fCsy1u/IPXdbRiBTCIUcFdYxdLmWoarIYhq4jTtzReYsxQW+k9nhN4baVoyx7lxYbTg01&#10;dvRZU3Van62ClTl4Wix2ZjcL59Xc/LJfHvZKDV762QREpD7+ix/ub53mj+H+Sz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2cocIAAADbAAAADwAAAAAAAAAAAAAA&#10;AAChAgAAZHJzL2Rvd25yZXYueG1sUEsFBgAAAAAEAAQA+QAAAJADAAAAAA==&#10;" strokecolor="#365f91 [2404]" strokeweight="2pt">
                  <v:stroke dashstyle="longDash"/>
                </v:line>
                <v:line id="Line 30" o:spid="_x0000_s1028" style="position:absolute;flip:y;visibility:visible;mso-wrap-style:square" from="10691,2332" to="10694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rqY8MAAADbAAAADwAAAGRycy9kb3ducmV2LnhtbESPT4vCQAzF78J+hyEL3nSqB5HqKCIu&#10;K+zF/15jJ7alnUzpzGr99uawsLeE9/LeL/Nl52r1oDaUng2Mhgko4szbknMDp+PXYAoqRGSLtWcy&#10;8KIAy8VHb46p9U/e0+MQcyUhHFI0UMTYpFqHrCCHYegbYtHuvnUYZW1zbVt8Srir9ThJJtphydJQ&#10;YEPrgrLq8OsMVLvLLV6vuf/+OSebY3V6rUab0pj+Z7eagYrUxX/z3/XWCr7Ayi8ygF6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K6mPDAAAA2wAAAA8AAAAAAAAAAAAA&#10;AAAAoQIAAGRycy9kb3ducmV2LnhtbFBLBQYAAAAABAAEAPkAAACRAwAAAAA=&#10;" strokecolor="#365f91 [2404]" strokeweight="2pt">
                  <v:stroke dashstyle="longDash"/>
                </v:line>
                <v:line id="Line 31" o:spid="_x0000_s1029" style="position:absolute;visibility:visible;mso-wrap-style:square" from="5804,2398" to="5804,7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6tSMIAAADbAAAADwAAAGRycy9kb3ducmV2LnhtbERPS2sCMRC+F/ofwhS81Ww9FLtuVqRQ&#10;7EGU+kC8DZsxu7iZbJOo679vBKG3+fieU0x724oL+dA4VvA2zEAQV043bBRsN1+vYxAhImtsHZOC&#10;GwWYls9PBebaXfmHLutoRArhkKOCOsYulzJUNVkMQ9cRJ+7ovMWYoDdSe7ymcNvKUZa9S4sNp4Ya&#10;O/qsqTqtz1bByhw8LRY7s5uF82puftkvD3ulBi/9bAIiUh//xQ/3t07zP+D+Sz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6tSMIAAADbAAAADwAAAAAAAAAAAAAA&#10;AAChAgAAZHJzL2Rvd25yZXYueG1sUEsFBgAAAAAEAAQA+QAAAJADAAAAAA==&#10;" strokecolor="#365f91 [2404]" strokeweight="2pt">
                  <v:stroke dashstyle="longDash"/>
                </v:line>
              </v:group>
            </w:pict>
          </mc:Fallback>
        </mc:AlternateContent>
      </w:r>
      <w:bookmarkEnd w:id="0"/>
      <w:r w:rsidR="008E229C"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1295F6A4" wp14:editId="1E23B6BD">
                <wp:simplePos x="0" y="0"/>
                <wp:positionH relativeFrom="column">
                  <wp:posOffset>144311</wp:posOffset>
                </wp:positionH>
                <wp:positionV relativeFrom="paragraph">
                  <wp:posOffset>72390</wp:posOffset>
                </wp:positionV>
                <wp:extent cx="3172571" cy="3784821"/>
                <wp:effectExtent l="0" t="0" r="889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571" cy="3784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9C" w:rsidRDefault="008E229C" w:rsidP="00AC495A">
                            <w:pPr>
                              <w:pStyle w:val="Corpsdetexte"/>
                              <w:tabs>
                                <w:tab w:val="left" w:pos="6141"/>
                                <w:tab w:val="left" w:pos="10664"/>
                              </w:tabs>
                              <w:spacing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>Ce</w:t>
                            </w:r>
                            <w:r w:rsidR="00AC495A" w:rsidRPr="00AC495A">
                              <w:rPr>
                                <w:color w:val="626262"/>
                                <w:spacing w:val="-3"/>
                              </w:rPr>
                              <w:t xml:space="preserve">s médicaments </w:t>
                            </w:r>
                            <w:r>
                              <w:rPr>
                                <w:color w:val="626262"/>
                                <w:spacing w:val="-3"/>
                              </w:rPr>
                              <w:t>peu</w:t>
                            </w:r>
                            <w:r w:rsidR="00AC495A">
                              <w:rPr>
                                <w:color w:val="626262"/>
                                <w:spacing w:val="-3"/>
                              </w:rPr>
                              <w:t>ven</w:t>
                            </w:r>
                            <w:r>
                              <w:rPr>
                                <w:color w:val="626262"/>
                                <w:spacing w:val="-3"/>
                              </w:rPr>
                              <w:t>t</w:t>
                            </w: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3"/>
                              </w:rPr>
                              <w:t>interagir</w:t>
                            </w:r>
                            <w:r w:rsidR="00AC495A" w:rsidRP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>avec d’autres</w:t>
                            </w:r>
                            <w:r w:rsidR="00AC495A" w:rsidRPr="00AC495A">
                              <w:rPr>
                                <w:color w:val="626262"/>
                                <w:spacing w:val="-3"/>
                              </w:rPr>
                              <w:t xml:space="preserve"> molécules. </w:t>
                            </w:r>
                          </w:p>
                          <w:p w:rsidR="00AC495A" w:rsidRPr="00EB6946" w:rsidRDefault="00AC495A" w:rsidP="00AC495A">
                            <w:pPr>
                              <w:pStyle w:val="Corpsdetexte"/>
                              <w:tabs>
                                <w:tab w:val="left" w:pos="6141"/>
                                <w:tab w:val="left" w:pos="10664"/>
                              </w:tabs>
                              <w:spacing w:line="360" w:lineRule="auto"/>
                              <w:ind w:left="396"/>
                              <w:jc w:val="both"/>
                              <w:rPr>
                                <w:color w:val="626262"/>
                                <w:spacing w:val="-3"/>
                                <w:sz w:val="12"/>
                              </w:rPr>
                            </w:pPr>
                          </w:p>
                          <w:p w:rsidR="00AC495A" w:rsidRDefault="008E229C" w:rsidP="00AC495A">
                            <w:pPr>
                              <w:pStyle w:val="Corpsdetexte"/>
                              <w:spacing w:before="4"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>En cas d</w:t>
                            </w:r>
                            <w:r w:rsidR="009F1114">
                              <w:rPr>
                                <w:color w:val="626262"/>
                                <w:spacing w:val="-3"/>
                              </w:rPr>
                              <w:t xml:space="preserve">e traitement concomitant avec plusieurs </w:t>
                            </w: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 xml:space="preserve"> collyres, </w:t>
                            </w:r>
                            <w:r w:rsidRPr="00AC495A">
                              <w:rPr>
                                <w:b/>
                                <w:color w:val="626262"/>
                                <w:spacing w:val="-3"/>
                                <w:u w:val="single"/>
                              </w:rPr>
                              <w:t>attendez 5 minutes</w:t>
                            </w: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 xml:space="preserve"> entre l'instillation de</w:t>
                            </w:r>
                            <w:r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>chaque collyre.</w:t>
                            </w:r>
                            <w:r w:rsidR="00AC495A">
                              <w:rPr>
                                <w:color w:val="626262"/>
                                <w:spacing w:val="-3"/>
                              </w:rPr>
                              <w:t xml:space="preserve"> </w:t>
                            </w:r>
                            <w:r w:rsidRPr="008E229C">
                              <w:rPr>
                                <w:color w:val="626262"/>
                                <w:spacing w:val="-3"/>
                              </w:rPr>
                              <w:t xml:space="preserve">Dans le cas où vous auriez à appliquer une </w:t>
                            </w: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>pommade ophtalmique, celle-ci est à mettre après l'instillation de</w:t>
                            </w:r>
                            <w:r w:rsidR="00AC495A">
                              <w:rPr>
                                <w:color w:val="626262"/>
                                <w:spacing w:val="-3"/>
                              </w:rPr>
                              <w:t xml:space="preserve"> vos collyres. </w:t>
                            </w:r>
                          </w:p>
                          <w:p w:rsidR="00AC495A" w:rsidRPr="00EB6946" w:rsidRDefault="00AC495A" w:rsidP="00AC495A">
                            <w:pPr>
                              <w:pStyle w:val="Corpsdetexte"/>
                              <w:spacing w:before="4" w:line="360" w:lineRule="auto"/>
                              <w:ind w:left="396"/>
                              <w:jc w:val="both"/>
                              <w:rPr>
                                <w:color w:val="626262"/>
                                <w:spacing w:val="-3"/>
                                <w:sz w:val="14"/>
                              </w:rPr>
                            </w:pPr>
                          </w:p>
                          <w:p w:rsidR="008E229C" w:rsidRDefault="008E229C" w:rsidP="00AC495A">
                            <w:pPr>
                              <w:pStyle w:val="Corpsdetexte"/>
                              <w:spacing w:before="4"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  <w:r w:rsidRPr="00AC495A">
                              <w:rPr>
                                <w:color w:val="626262"/>
                                <w:spacing w:val="-3"/>
                              </w:rPr>
                              <w:t>L’utilisation de ces collyres avec des lentilles d</w:t>
                            </w:r>
                            <w:r w:rsidR="009F1114">
                              <w:rPr>
                                <w:color w:val="626262"/>
                                <w:spacing w:val="-3"/>
                              </w:rPr>
                              <w:t xml:space="preserve">e contact est déconseillée. </w:t>
                            </w:r>
                          </w:p>
                          <w:p w:rsidR="009F1114" w:rsidRPr="00EB6946" w:rsidRDefault="009F1114" w:rsidP="00AC495A">
                            <w:pPr>
                              <w:pStyle w:val="Corpsdetexte"/>
                              <w:spacing w:before="4" w:line="360" w:lineRule="auto"/>
                              <w:jc w:val="both"/>
                              <w:rPr>
                                <w:color w:val="626262"/>
                                <w:spacing w:val="-3"/>
                                <w:sz w:val="10"/>
                              </w:rPr>
                            </w:pPr>
                          </w:p>
                          <w:p w:rsidR="009F1114" w:rsidRPr="00AC495A" w:rsidRDefault="009F1114" w:rsidP="00AC495A">
                            <w:pPr>
                              <w:pStyle w:val="Corpsdetexte"/>
                              <w:spacing w:before="4" w:line="360" w:lineRule="auto"/>
                              <w:jc w:val="both"/>
                              <w:rPr>
                                <w:color w:val="626262"/>
                                <w:spacing w:val="-3"/>
                              </w:rPr>
                            </w:pPr>
                            <w:r>
                              <w:rPr>
                                <w:color w:val="626262"/>
                                <w:spacing w:val="-3"/>
                              </w:rPr>
                              <w:t xml:space="preserve">N’oubliez pas de donner la liste complète de vos médicaments à votre médecin et à votre pharmacien, même ceux vendus sans ordonnance. </w:t>
                            </w:r>
                          </w:p>
                          <w:p w:rsidR="009F1114" w:rsidRDefault="009F1114" w:rsidP="008E229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11.35pt;margin-top:5.7pt;width:249.8pt;height:298pt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" fillcolor="white [3201]" stroked="f" strokeweight=".5pt">
                <v:textbox>
                  <w:txbxContent>
                    <w:p w:rsidR="008E229C" w:rsidRDefault="008E229C" w:rsidP="00AC495A">
                      <w:pPr>
                        <w:pStyle w:val="Corpsdetexte"/>
                        <w:tabs>
                          <w:tab w:val="left" w:pos="6141"/>
                          <w:tab w:val="left" w:pos="10664"/>
                        </w:tabs>
                        <w:spacing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  <w:r w:rsidRPr="00AC495A">
                        <w:rPr>
                          <w:color w:val="626262"/>
                          <w:spacing w:val="-3"/>
                        </w:rPr>
                        <w:t>Ce</w:t>
                      </w:r>
                      <w:r w:rsidR="00AC495A" w:rsidRPr="00AC495A">
                        <w:rPr>
                          <w:color w:val="626262"/>
                          <w:spacing w:val="-3"/>
                        </w:rPr>
                        <w:t xml:space="preserve">s médicaments </w:t>
                      </w:r>
                      <w:r>
                        <w:rPr>
                          <w:color w:val="626262"/>
                          <w:spacing w:val="-3"/>
                        </w:rPr>
                        <w:t>peu</w:t>
                      </w:r>
                      <w:r w:rsidR="00AC495A">
                        <w:rPr>
                          <w:color w:val="626262"/>
                          <w:spacing w:val="-3"/>
                        </w:rPr>
                        <w:t>ven</w:t>
                      </w:r>
                      <w:r>
                        <w:rPr>
                          <w:color w:val="626262"/>
                          <w:spacing w:val="-3"/>
                        </w:rPr>
                        <w:t>t</w:t>
                      </w:r>
                      <w:r w:rsidRP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>
                        <w:rPr>
                          <w:color w:val="626262"/>
                          <w:spacing w:val="-3"/>
                        </w:rPr>
                        <w:t>interagir</w:t>
                      </w:r>
                      <w:r w:rsidR="00AC495A" w:rsidRP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 w:rsidRPr="00AC495A">
                        <w:rPr>
                          <w:color w:val="626262"/>
                          <w:spacing w:val="-3"/>
                        </w:rPr>
                        <w:t>avec d’autres</w:t>
                      </w:r>
                      <w:r w:rsidR="00AC495A" w:rsidRPr="00AC495A">
                        <w:rPr>
                          <w:color w:val="626262"/>
                          <w:spacing w:val="-3"/>
                        </w:rPr>
                        <w:t xml:space="preserve"> molécules. </w:t>
                      </w:r>
                    </w:p>
                    <w:p w:rsidR="00AC495A" w:rsidRPr="00EB6946" w:rsidRDefault="00AC495A" w:rsidP="00AC495A">
                      <w:pPr>
                        <w:pStyle w:val="Corpsdetexte"/>
                        <w:tabs>
                          <w:tab w:val="left" w:pos="6141"/>
                          <w:tab w:val="left" w:pos="10664"/>
                        </w:tabs>
                        <w:spacing w:line="360" w:lineRule="auto"/>
                        <w:ind w:left="396"/>
                        <w:jc w:val="both"/>
                        <w:rPr>
                          <w:color w:val="626262"/>
                          <w:spacing w:val="-3"/>
                          <w:sz w:val="12"/>
                        </w:rPr>
                      </w:pPr>
                    </w:p>
                    <w:p w:rsidR="00AC495A" w:rsidRDefault="008E229C" w:rsidP="00AC495A">
                      <w:pPr>
                        <w:pStyle w:val="Corpsdetexte"/>
                        <w:spacing w:before="4"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  <w:r w:rsidRPr="008E229C">
                        <w:rPr>
                          <w:color w:val="626262"/>
                          <w:spacing w:val="-3"/>
                        </w:rPr>
                        <w:t>En cas d</w:t>
                      </w:r>
                      <w:r w:rsidR="009F1114">
                        <w:rPr>
                          <w:color w:val="626262"/>
                          <w:spacing w:val="-3"/>
                        </w:rPr>
                        <w:t xml:space="preserve">e traitement concomitant avec plusieurs </w:t>
                      </w:r>
                      <w:r w:rsidRPr="008E229C">
                        <w:rPr>
                          <w:color w:val="626262"/>
                          <w:spacing w:val="-3"/>
                        </w:rPr>
                        <w:t xml:space="preserve"> collyres, </w:t>
                      </w:r>
                      <w:r w:rsidRPr="00AC495A">
                        <w:rPr>
                          <w:b/>
                          <w:color w:val="626262"/>
                          <w:spacing w:val="-3"/>
                          <w:u w:val="single"/>
                        </w:rPr>
                        <w:t>attendez 5 minutes</w:t>
                      </w:r>
                      <w:r w:rsidRPr="008E229C">
                        <w:rPr>
                          <w:color w:val="626262"/>
                          <w:spacing w:val="-3"/>
                        </w:rPr>
                        <w:t xml:space="preserve"> entre l'instillation de</w:t>
                      </w:r>
                      <w:r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 w:rsidRPr="008E229C">
                        <w:rPr>
                          <w:color w:val="626262"/>
                          <w:spacing w:val="-3"/>
                        </w:rPr>
                        <w:t>chaque collyre.</w:t>
                      </w:r>
                      <w:r w:rsidR="00AC495A">
                        <w:rPr>
                          <w:color w:val="626262"/>
                          <w:spacing w:val="-3"/>
                        </w:rPr>
                        <w:t xml:space="preserve"> </w:t>
                      </w:r>
                      <w:r w:rsidRPr="008E229C">
                        <w:rPr>
                          <w:color w:val="626262"/>
                          <w:spacing w:val="-3"/>
                        </w:rPr>
                        <w:t xml:space="preserve">Dans le cas où vous auriez à appliquer une </w:t>
                      </w:r>
                      <w:r w:rsidRPr="00AC495A">
                        <w:rPr>
                          <w:color w:val="626262"/>
                          <w:spacing w:val="-3"/>
                        </w:rPr>
                        <w:t>pommade ophtalmique, celle-ci est à mettre après l'instillation de</w:t>
                      </w:r>
                      <w:r w:rsidR="00AC495A">
                        <w:rPr>
                          <w:color w:val="626262"/>
                          <w:spacing w:val="-3"/>
                        </w:rPr>
                        <w:t xml:space="preserve"> vos collyres. </w:t>
                      </w:r>
                    </w:p>
                    <w:p w:rsidR="00AC495A" w:rsidRPr="00EB6946" w:rsidRDefault="00AC495A" w:rsidP="00AC495A">
                      <w:pPr>
                        <w:pStyle w:val="Corpsdetexte"/>
                        <w:spacing w:before="4" w:line="360" w:lineRule="auto"/>
                        <w:ind w:left="396"/>
                        <w:jc w:val="both"/>
                        <w:rPr>
                          <w:color w:val="626262"/>
                          <w:spacing w:val="-3"/>
                          <w:sz w:val="14"/>
                        </w:rPr>
                      </w:pPr>
                    </w:p>
                    <w:p w:rsidR="008E229C" w:rsidRDefault="008E229C" w:rsidP="00AC495A">
                      <w:pPr>
                        <w:pStyle w:val="Corpsdetexte"/>
                        <w:spacing w:before="4"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  <w:r w:rsidRPr="00AC495A">
                        <w:rPr>
                          <w:color w:val="626262"/>
                          <w:spacing w:val="-3"/>
                        </w:rPr>
                        <w:t>L’utilisation de ces collyres avec des lentilles d</w:t>
                      </w:r>
                      <w:r w:rsidR="009F1114">
                        <w:rPr>
                          <w:color w:val="626262"/>
                          <w:spacing w:val="-3"/>
                        </w:rPr>
                        <w:t xml:space="preserve">e contact est déconseillée. </w:t>
                      </w:r>
                    </w:p>
                    <w:p w:rsidR="009F1114" w:rsidRPr="00EB6946" w:rsidRDefault="009F1114" w:rsidP="00AC495A">
                      <w:pPr>
                        <w:pStyle w:val="Corpsdetexte"/>
                        <w:spacing w:before="4" w:line="360" w:lineRule="auto"/>
                        <w:jc w:val="both"/>
                        <w:rPr>
                          <w:color w:val="626262"/>
                          <w:spacing w:val="-3"/>
                          <w:sz w:val="10"/>
                        </w:rPr>
                      </w:pPr>
                    </w:p>
                    <w:p w:rsidR="009F1114" w:rsidRPr="00AC495A" w:rsidRDefault="009F1114" w:rsidP="00AC495A">
                      <w:pPr>
                        <w:pStyle w:val="Corpsdetexte"/>
                        <w:spacing w:before="4" w:line="360" w:lineRule="auto"/>
                        <w:jc w:val="both"/>
                        <w:rPr>
                          <w:color w:val="626262"/>
                          <w:spacing w:val="-3"/>
                        </w:rPr>
                      </w:pPr>
                      <w:r>
                        <w:rPr>
                          <w:color w:val="626262"/>
                          <w:spacing w:val="-3"/>
                        </w:rPr>
                        <w:t xml:space="preserve">N’oubliez pas de donner la liste complète de vos médicaments à votre médecin et à votre pharmacien, même ceux vendus sans ordonnance. </w:t>
                      </w:r>
                    </w:p>
                    <w:p w:rsidR="009F1114" w:rsidRDefault="009F1114" w:rsidP="008E22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312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0E94E854" wp14:editId="01A18AA7">
                <wp:simplePos x="0" y="0"/>
                <wp:positionH relativeFrom="column">
                  <wp:posOffset>3781103</wp:posOffset>
                </wp:positionH>
                <wp:positionV relativeFrom="paragraph">
                  <wp:posOffset>167005</wp:posOffset>
                </wp:positionV>
                <wp:extent cx="3105150" cy="0"/>
                <wp:effectExtent l="0" t="0" r="0" b="1905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13.15pt" to="54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" strokecolor="#365f91 [2404]" strokeweight="2pt">
                <v:stroke dashstyle="longDash"/>
              </v:line>
            </w:pict>
          </mc:Fallback>
        </mc:AlternateContent>
      </w:r>
    </w:p>
    <w:p w:rsidR="008E229C" w:rsidRDefault="007C0B61" w:rsidP="008E229C">
      <w:pPr>
        <w:pStyle w:val="Corpsdetexte"/>
        <w:tabs>
          <w:tab w:val="left" w:pos="6141"/>
          <w:tab w:val="left" w:pos="10664"/>
        </w:tabs>
        <w:spacing w:line="360" w:lineRule="auto"/>
        <w:ind w:left="396"/>
        <w:rPr>
          <w:color w:val="626262"/>
          <w:sz w:val="24"/>
        </w:rPr>
      </w:pPr>
      <w:r w:rsidRPr="00CA4C5B">
        <w:rPr>
          <w:noProof/>
          <w:color w:val="626262"/>
          <w:lang w:eastAsia="fr-FR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68E4848" wp14:editId="5B77DCED">
                <wp:simplePos x="0" y="0"/>
                <wp:positionH relativeFrom="column">
                  <wp:posOffset>3778526</wp:posOffset>
                </wp:positionH>
                <wp:positionV relativeFrom="paragraph">
                  <wp:posOffset>99088</wp:posOffset>
                </wp:positionV>
                <wp:extent cx="3061252" cy="4206240"/>
                <wp:effectExtent l="0" t="0" r="6350" b="38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252" cy="420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0B2" w:rsidRDefault="00BF00B2" w:rsidP="00BF00B2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CA4C5B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Hôpital Fondation Adolphe de Rothschild</w:t>
                            </w:r>
                          </w:p>
                          <w:p w:rsidR="00BF00B2" w:rsidRDefault="00BF00B2" w:rsidP="00BF00B2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Pharmacie Hospitalière </w:t>
                            </w:r>
                          </w:p>
                          <w:p w:rsidR="00BF00B2" w:rsidRPr="00CA4C5B" w:rsidRDefault="00BF00B2" w:rsidP="00BF00B2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  <w:u w:val="single"/>
                              </w:rPr>
                              <w:t>Unité de rétrocession</w:t>
                            </w:r>
                          </w:p>
                          <w:p w:rsidR="00BF00B2" w:rsidRDefault="00BF00B2" w:rsidP="00BF00B2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>Située rez-de-chaussée Hecht, Niveau 0</w:t>
                            </w:r>
                          </w:p>
                          <w:p w:rsidR="00BF00B2" w:rsidRDefault="00BF00B2" w:rsidP="00BF00B2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Ouverture uniquement </w:t>
                            </w:r>
                          </w:p>
                          <w:p w:rsidR="00BF00B2" w:rsidRDefault="00BF00B2" w:rsidP="00BF00B2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9</w:t>
                            </w: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>h</w:t>
                            </w: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à 17h du lundi au vendredi</w:t>
                            </w:r>
                          </w:p>
                          <w:p w:rsidR="00BF00B2" w:rsidRDefault="00BF00B2" w:rsidP="00BF00B2">
                            <w:pPr>
                              <w:spacing w:line="480" w:lineRule="auto"/>
                              <w:jc w:val="center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noProof/>
                                <w:color w:val="626262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3142B7AF" wp14:editId="678D7217">
                                  <wp:extent cx="336588" cy="343456"/>
                                  <wp:effectExtent l="0" t="0" r="635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40_F_181003490_CxW4fQ0H3VypIIsPkFGpMDviO8ysWjOZ.jpg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35" t="11764" r="14706" b="147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760" cy="343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 Mail sécurisé </w:t>
                            </w:r>
                            <w:r>
                              <w:rPr>
                                <w:color w:val="1F497D"/>
                              </w:rPr>
                              <w:t xml:space="preserve">: </w:t>
                            </w:r>
                            <w:hyperlink r:id="rId11" w:history="1">
                              <w:r w:rsidRPr="0026309B">
                                <w:rPr>
                                  <w:rStyle w:val="Lienhypertexte"/>
                                </w:rPr>
                                <w:t>https://www.fo-rothschild.fr/patient/contacter-lunite-de-retrocession-pharmacie</w:t>
                              </w:r>
                            </w:hyperlink>
                          </w:p>
                          <w:p w:rsidR="00BF00B2" w:rsidRPr="000428FA" w:rsidRDefault="00BF00B2" w:rsidP="00BF00B2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8"/>
                                <w:szCs w:val="24"/>
                              </w:rPr>
                            </w:pPr>
                          </w:p>
                          <w:p w:rsidR="00BF00B2" w:rsidRPr="000428FA" w:rsidRDefault="00BF00B2" w:rsidP="00BF00B2">
                            <w:pPr>
                              <w:spacing w:line="480" w:lineRule="auto"/>
                              <w:jc w:val="center"/>
                              <w:rPr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0428FA">
                              <w:rPr>
                                <w:color w:val="626262"/>
                                <w:sz w:val="24"/>
                                <w:szCs w:val="24"/>
                              </w:rPr>
                              <w:t xml:space="preserve">Tel </w:t>
                            </w:r>
                            <w:r w:rsidRPr="00CA4C5B">
                              <w:rPr>
                                <w:color w:val="626262"/>
                                <w:sz w:val="24"/>
                                <w:szCs w:val="24"/>
                              </w:rPr>
                              <w:t>: 01.48.03.69.46</w:t>
                            </w:r>
                          </w:p>
                          <w:p w:rsidR="00CA4C5B" w:rsidRDefault="00CA4C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297.5pt;margin-top:7.8pt;width:241.05pt;height:331.2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" stroked="f">
                <v:textbox>
                  <w:txbxContent>
                    <w:p w:rsidR="00BF00B2" w:rsidRDefault="00BF00B2" w:rsidP="00BF00B2">
                      <w:pPr>
                        <w:spacing w:line="480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 w:rsidRPr="00CA4C5B">
                        <w:rPr>
                          <w:b/>
                          <w:color w:val="626262"/>
                          <w:sz w:val="24"/>
                          <w:szCs w:val="24"/>
                        </w:rPr>
                        <w:t>Hôpital Fondation Adolphe de Rothschild</w:t>
                      </w:r>
                    </w:p>
                    <w:p w:rsidR="00BF00B2" w:rsidRDefault="00BF00B2" w:rsidP="00BF00B2">
                      <w:pPr>
                        <w:spacing w:line="480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Pharmacie Hospitalière </w:t>
                      </w:r>
                    </w:p>
                    <w:p w:rsidR="00BF00B2" w:rsidRPr="00CA4C5B" w:rsidRDefault="00BF00B2" w:rsidP="00BF00B2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  <w:u w:val="single"/>
                        </w:rPr>
                      </w:pPr>
                      <w:r w:rsidRPr="00CA4C5B">
                        <w:rPr>
                          <w:color w:val="626262"/>
                          <w:sz w:val="24"/>
                          <w:szCs w:val="24"/>
                          <w:u w:val="single"/>
                        </w:rPr>
                        <w:t>Unité de rétrocession</w:t>
                      </w:r>
                    </w:p>
                    <w:p w:rsidR="00BF00B2" w:rsidRDefault="00BF00B2" w:rsidP="00BF00B2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>
                        <w:rPr>
                          <w:color w:val="626262"/>
                          <w:sz w:val="24"/>
                          <w:szCs w:val="24"/>
                        </w:rPr>
                        <w:t>Située rez-de-chaussée Hecht, Niveau 0</w:t>
                      </w:r>
                    </w:p>
                    <w:p w:rsidR="00BF00B2" w:rsidRDefault="00BF00B2" w:rsidP="00BF00B2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Ouverture uniquement </w:t>
                      </w:r>
                    </w:p>
                    <w:p w:rsidR="00BF00B2" w:rsidRDefault="00BF00B2" w:rsidP="00BF00B2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proofErr w:type="gramStart"/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 9</w:t>
                      </w:r>
                      <w:r>
                        <w:rPr>
                          <w:color w:val="626262"/>
                          <w:sz w:val="24"/>
                          <w:szCs w:val="24"/>
                        </w:rPr>
                        <w:t>h</w:t>
                      </w: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 xml:space="preserve"> à 17h du lundi au vendredi</w:t>
                      </w:r>
                    </w:p>
                    <w:p w:rsidR="00BF00B2" w:rsidRDefault="00BF00B2" w:rsidP="00BF00B2">
                      <w:pPr>
                        <w:spacing w:line="480" w:lineRule="auto"/>
                        <w:jc w:val="center"/>
                        <w:rPr>
                          <w:color w:val="1F497D"/>
                        </w:rPr>
                      </w:pPr>
                      <w:r>
                        <w:rPr>
                          <w:noProof/>
                          <w:color w:val="626262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3142B7AF" wp14:editId="678D7217">
                            <wp:extent cx="336588" cy="343456"/>
                            <wp:effectExtent l="0" t="0" r="635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40_F_181003490_CxW4fQ0H3VypIIsPkFGpMDviO8ysWjOZ.jpg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35" t="11764" r="14706" b="147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6760" cy="3436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626262"/>
                          <w:sz w:val="24"/>
                          <w:szCs w:val="24"/>
                        </w:rPr>
                        <w:t xml:space="preserve"> Mail sécurisé </w:t>
                      </w:r>
                      <w:r>
                        <w:rPr>
                          <w:color w:val="1F497D"/>
                        </w:rPr>
                        <w:t xml:space="preserve">: </w:t>
                      </w:r>
                      <w:hyperlink r:id="rId12" w:history="1">
                        <w:r w:rsidRPr="0026309B">
                          <w:rPr>
                            <w:rStyle w:val="Lienhypertexte"/>
                          </w:rPr>
                          <w:t>https://www.fo-rothschild.fr/patient/contacter-lunite-de-retrocession-pharmacie</w:t>
                        </w:r>
                      </w:hyperlink>
                    </w:p>
                    <w:p w:rsidR="00BF00B2" w:rsidRPr="000428FA" w:rsidRDefault="00BF00B2" w:rsidP="00BF00B2">
                      <w:pPr>
                        <w:spacing w:line="480" w:lineRule="auto"/>
                        <w:jc w:val="center"/>
                        <w:rPr>
                          <w:color w:val="626262"/>
                          <w:sz w:val="8"/>
                          <w:szCs w:val="24"/>
                        </w:rPr>
                      </w:pPr>
                    </w:p>
                    <w:p w:rsidR="00BF00B2" w:rsidRPr="000428FA" w:rsidRDefault="00BF00B2" w:rsidP="00BF00B2">
                      <w:pPr>
                        <w:spacing w:line="480" w:lineRule="auto"/>
                        <w:jc w:val="center"/>
                        <w:rPr>
                          <w:color w:val="626262"/>
                          <w:sz w:val="24"/>
                          <w:szCs w:val="24"/>
                        </w:rPr>
                      </w:pPr>
                      <w:r w:rsidRPr="000428FA">
                        <w:rPr>
                          <w:color w:val="626262"/>
                          <w:sz w:val="24"/>
                          <w:szCs w:val="24"/>
                        </w:rPr>
                        <w:t xml:space="preserve">Tel </w:t>
                      </w:r>
                      <w:r w:rsidRPr="00CA4C5B">
                        <w:rPr>
                          <w:color w:val="626262"/>
                          <w:sz w:val="24"/>
                          <w:szCs w:val="24"/>
                        </w:rPr>
                        <w:t>: 01.48.03.69.46</w:t>
                      </w:r>
                    </w:p>
                    <w:p w:rsidR="00CA4C5B" w:rsidRDefault="00CA4C5B"/>
                  </w:txbxContent>
                </v:textbox>
              </v:shape>
            </w:pict>
          </mc:Fallback>
        </mc:AlternateContent>
      </w:r>
    </w:p>
    <w:p w:rsidR="008E229C" w:rsidRDefault="008E229C" w:rsidP="008E229C">
      <w:pPr>
        <w:pStyle w:val="Corpsdetexte"/>
        <w:spacing w:before="4" w:line="360" w:lineRule="auto"/>
        <w:ind w:left="396"/>
        <w:rPr>
          <w:color w:val="626262"/>
          <w:sz w:val="24"/>
        </w:rPr>
      </w:pPr>
    </w:p>
    <w:p w:rsidR="008E229C" w:rsidRDefault="008E229C" w:rsidP="008E229C">
      <w:pPr>
        <w:pStyle w:val="Corpsdetexte"/>
        <w:spacing w:before="4" w:line="360" w:lineRule="auto"/>
        <w:ind w:left="396"/>
        <w:rPr>
          <w:color w:val="626262"/>
          <w:spacing w:val="-3"/>
        </w:rPr>
      </w:pPr>
    </w:p>
    <w:p w:rsidR="008E229C" w:rsidRPr="008E229C" w:rsidRDefault="008E229C" w:rsidP="008E229C">
      <w:pPr>
        <w:pStyle w:val="Corpsdetexte"/>
        <w:spacing w:before="4" w:line="360" w:lineRule="auto"/>
        <w:ind w:left="396"/>
        <w:rPr>
          <w:color w:val="626262"/>
          <w:spacing w:val="-3"/>
        </w:rPr>
      </w:pPr>
    </w:p>
    <w:p w:rsidR="008E229C" w:rsidRDefault="008E229C" w:rsidP="007C0B61">
      <w:pPr>
        <w:pStyle w:val="Corpsdetexte"/>
        <w:spacing w:before="4" w:line="360" w:lineRule="auto"/>
        <w:ind w:left="396"/>
        <w:jc w:val="both"/>
        <w:rPr>
          <w:color w:val="626262"/>
        </w:rPr>
      </w:pPr>
    </w:p>
    <w:p w:rsidR="008E229C" w:rsidRDefault="008E229C" w:rsidP="007C0B61">
      <w:pPr>
        <w:pStyle w:val="Corpsdetexte"/>
        <w:spacing w:before="4" w:line="360" w:lineRule="auto"/>
        <w:ind w:left="396"/>
        <w:jc w:val="both"/>
        <w:rPr>
          <w:color w:val="626262"/>
        </w:rPr>
      </w:pPr>
    </w:p>
    <w:p w:rsidR="008E229C" w:rsidRDefault="008E229C" w:rsidP="007C0B61">
      <w:pPr>
        <w:pStyle w:val="Corpsdetexte"/>
        <w:spacing w:before="4" w:line="360" w:lineRule="auto"/>
        <w:ind w:left="396"/>
        <w:jc w:val="both"/>
        <w:rPr>
          <w:color w:val="626262"/>
        </w:rPr>
      </w:pPr>
    </w:p>
    <w:p w:rsidR="008E229C" w:rsidRDefault="008E229C" w:rsidP="007C0B61">
      <w:pPr>
        <w:pStyle w:val="Corpsdetexte"/>
        <w:spacing w:before="4" w:line="360" w:lineRule="auto"/>
        <w:ind w:left="396"/>
        <w:jc w:val="both"/>
        <w:rPr>
          <w:color w:val="626262"/>
        </w:rPr>
      </w:pPr>
    </w:p>
    <w:p w:rsidR="00363E53" w:rsidRDefault="00363E53" w:rsidP="00363E53">
      <w:pPr>
        <w:pStyle w:val="Corpsdetexte"/>
        <w:spacing w:line="276" w:lineRule="auto"/>
        <w:ind w:right="5498"/>
        <w:jc w:val="both"/>
        <w:rPr>
          <w:color w:val="626262"/>
        </w:rPr>
      </w:pPr>
    </w:p>
    <w:p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8E229C" w:rsidRDefault="008E229C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7C0B61" w:rsidRDefault="00BF00B2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  <w:r>
        <w:rPr>
          <w:noProof/>
          <w:lang w:eastAsia="fr-FR"/>
        </w:rPr>
        <w:drawing>
          <wp:anchor distT="0" distB="0" distL="114300" distR="114300" simplePos="0" relativeHeight="487635968" behindDoc="0" locked="0" layoutInCell="1" allowOverlap="1" wp14:anchorId="5C260231" wp14:editId="392EF096">
            <wp:simplePos x="0" y="0"/>
            <wp:positionH relativeFrom="column">
              <wp:posOffset>4250055</wp:posOffset>
            </wp:positionH>
            <wp:positionV relativeFrom="paragraph">
              <wp:posOffset>184454</wp:posOffset>
            </wp:positionV>
            <wp:extent cx="302895" cy="305435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pho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86A">
        <w:rPr>
          <w:noProof/>
          <w:color w:val="626262"/>
          <w:lang w:eastAsia="fr-FR"/>
        </w:rPr>
        <w:pict>
          <v:shape id="_x0000_s1046" style="position:absolute;left:0;text-align:left;margin-left:3.2pt;margin-top:8.3pt;width:259.9pt;height:168.9pt;z-index:-15703040;mso-position-horizontal-relative:text;mso-position-vertical-relative:text" coordorigin="160,373" coordsize="5198,3378" path="m3751,373r-287,20l3171,433r-296,56l2580,559r-288,80l2013,727r-263,93l1505,914r-221,93l1091,1096r-161,82l805,1250,564,1419,383,1582,259,1740r-73,153l160,2040r17,141l232,2317r90,130l441,2571r145,118l751,2801r183,105l1128,3005r202,92l1536,3183r205,78l1941,3333r190,64l2466,3504r477,132l3366,3716r373,35l4063,3743r280,-46l4581,3618r200,-110l4945,3373r132,-156l5179,3043r76,-187l5308,2661r33,-201l5356,2259r2,-198l5349,1871r-17,-178l5311,1530r-24,-142l5266,1270r-74,-242l5077,829,4925,669,4739,548,4524,460,4285,404,4026,376r-275,-3xe" fillcolor="#365f91 [2404]" strokecolor="#f2f2f2 [3041]" strokeweight="3pt">
            <v:shadow on="t" type="perspective" color="#243f60 [1604]" opacity=".5" offset="1pt" offset2="-1pt"/>
            <v:path arrowok="t"/>
          </v:shape>
        </w:pict>
      </w:r>
      <w:r w:rsidR="00AD386A">
        <w:rPr>
          <w:noProof/>
          <w:color w:val="626262"/>
          <w:lang w:eastAsia="fr-FR"/>
        </w:rPr>
        <w:pict>
          <v:shape id="_x0000_s1044" type="#_x0000_t202" style="position:absolute;left:0;text-align:left;margin-left:-3.7pt;margin-top:15.35pt;width:259.9pt;height:168.9pt;z-index:-15700992;mso-position-horizontal-relative:text;mso-position-vertical-relative:text" filled="f" stroked="f">
            <v:textbox style="mso-next-textbox:#_x0000_s1044" inset="0,0,0,0">
              <w:txbxContent>
                <w:p w:rsidR="00B738D5" w:rsidRDefault="00B738D5">
                  <w:pPr>
                    <w:rPr>
                      <w:sz w:val="28"/>
                    </w:rPr>
                  </w:pPr>
                </w:p>
                <w:p w:rsidR="00B738D5" w:rsidRDefault="00B738D5">
                  <w:pPr>
                    <w:rPr>
                      <w:sz w:val="28"/>
                    </w:rPr>
                  </w:pPr>
                </w:p>
                <w:p w:rsidR="00B738D5" w:rsidRDefault="00B738D5">
                  <w:pPr>
                    <w:rPr>
                      <w:sz w:val="28"/>
                    </w:rPr>
                  </w:pPr>
                </w:p>
                <w:p w:rsidR="00B738D5" w:rsidRDefault="00B738D5">
                  <w:pPr>
                    <w:spacing w:before="6"/>
                    <w:rPr>
                      <w:sz w:val="31"/>
                    </w:rPr>
                  </w:pPr>
                </w:p>
                <w:p w:rsidR="00B738D5" w:rsidRDefault="00AF6DD5">
                  <w:pPr>
                    <w:spacing w:line="249" w:lineRule="auto"/>
                    <w:ind w:left="1145" w:right="595" w:hanging="3"/>
                    <w:jc w:val="center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Ne prenez pas de nouveaux</w:t>
                  </w:r>
                  <w:r>
                    <w:rPr>
                      <w:rFonts w:ascii="Arial" w:hAnsi="Arial"/>
                      <w:b/>
                      <w:color w:val="FFFFFF"/>
                      <w:spacing w:val="-70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médicaments sans informer</w:t>
                  </w:r>
                  <w:r>
                    <w:rPr>
                      <w:rFonts w:ascii="Arial" w:hAnsi="Arial"/>
                      <w:b/>
                      <w:color w:val="FFFFFF"/>
                      <w:spacing w:val="-70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votre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médecin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ou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votre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6"/>
                    </w:rPr>
                    <w:t>pharmacien.</w:t>
                  </w:r>
                </w:p>
              </w:txbxContent>
            </v:textbox>
          </v:shape>
        </w:pict>
      </w:r>
    </w:p>
    <w:p w:rsidR="007C0B61" w:rsidRDefault="00CD25C8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  <w:r w:rsidRPr="00AD199F">
        <w:rPr>
          <w:noProof/>
          <w:sz w:val="19"/>
          <w:lang w:eastAsia="fr-FR"/>
        </w:rPr>
        <mc:AlternateContent>
          <mc:Choice Requires="wpg">
            <w:drawing>
              <wp:anchor distT="0" distB="0" distL="114300" distR="114300" simplePos="0" relativeHeight="487617536" behindDoc="0" locked="0" layoutInCell="1" allowOverlap="1" wp14:anchorId="55A526B8" wp14:editId="3BCB36B6">
                <wp:simplePos x="0" y="0"/>
                <wp:positionH relativeFrom="column">
                  <wp:posOffset>1481455</wp:posOffset>
                </wp:positionH>
                <wp:positionV relativeFrom="paragraph">
                  <wp:posOffset>103312</wp:posOffset>
                </wp:positionV>
                <wp:extent cx="523240" cy="469900"/>
                <wp:effectExtent l="0" t="0" r="10160" b="2540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469900"/>
                          <a:chOff x="0" y="0"/>
                          <a:chExt cx="523270" cy="470414"/>
                        </a:xfrm>
                        <a:solidFill>
                          <a:schemeClr val="bg1"/>
                        </a:solidFill>
                      </wpg:grpSpPr>
                      <wps:wsp>
                        <wps:cNvPr id="39" name="Triangle isocèle 39"/>
                        <wps:cNvSpPr/>
                        <wps:spPr>
                          <a:xfrm>
                            <a:off x="0" y="0"/>
                            <a:ext cx="523270" cy="470414"/>
                          </a:xfrm>
                          <a:prstGeom prst="triangl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119575" y="42285"/>
                            <a:ext cx="401621" cy="427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0B61" w:rsidRPr="00AD199F" w:rsidRDefault="007C0B61" w:rsidP="007C0B61">
                              <w:pPr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</w:pPr>
                              <w:r w:rsidRPr="00AD199F"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4" o:spid="_x0000_s1029" style="position:absolute;left:0;text-align:left;margin-left:116.65pt;margin-top:8.15pt;width:41.2pt;height:37pt;z-index:487617536;mso-width-relative:margin;mso-height-relative:margin" coordsize="523270,47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9" o:spid="_x0000_s1030" type="#_x0000_t5" style="position:absolute;width:523270;height:47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y9MEA&#10;AADbAAAADwAAAGRycy9kb3ducmV2LnhtbESPzarCMBSE94LvEI7gTlMtV7QaRUTBxb3g//rQHNti&#10;c1KaqPXtbwTB5TAz3zCzRWNK8aDaFZYVDPoRCOLU6oIzBafjpjcG4TyyxtIyKXiRg8W83Zphou2T&#10;9/Q4+EwECLsEFeTeV4mULs3JoOvbijh4V1sb9EHWmdQ1PgPclHIYRSNpsOCwkGNFq5zS2+FuFBTr&#10;33j3N7qc5aUcXjP9Y+NTtFWq22mWUxCeGv8Nf9pbrSCewPtL+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MsvTBAAAA2wAAAA8AAAAAAAAAAAAAAAAAmAIAAGRycy9kb3du&#10;cmV2LnhtbFBLBQYAAAAABAAEAPUAAACGAwAAAAA=&#10;" filled="f" strokecolor="#243f60 [1604]" strokeweight="2pt"/>
                <v:shape id="Zone de texte 36" o:spid="_x0000_s1031" type="#_x0000_t202" style="position:absolute;left:119575;top:42285;width:401621;height:427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7C0B61" w:rsidRPr="00AD199F" w:rsidRDefault="007C0B61" w:rsidP="007C0B61">
                        <w:pPr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</w:pPr>
                        <w:r w:rsidRPr="00AD199F"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0B61" w:rsidRPr="00363E53" w:rsidRDefault="007C0B61" w:rsidP="00CA4C5B">
      <w:pPr>
        <w:pStyle w:val="Corpsdetexte"/>
        <w:spacing w:line="360" w:lineRule="auto"/>
        <w:ind w:left="396" w:right="5498"/>
        <w:jc w:val="both"/>
        <w:rPr>
          <w:color w:val="626262"/>
        </w:rPr>
      </w:pPr>
    </w:p>
    <w:p w:rsidR="00B738D5" w:rsidRDefault="00B738D5">
      <w:pPr>
        <w:pStyle w:val="Corpsdetexte"/>
        <w:rPr>
          <w:sz w:val="29"/>
        </w:rPr>
      </w:pPr>
    </w:p>
    <w:p w:rsidR="00831C44" w:rsidRDefault="00831C44" w:rsidP="00711A40">
      <w:pPr>
        <w:pStyle w:val="Titre"/>
        <w:ind w:left="851"/>
      </w:pPr>
    </w:p>
    <w:p w:rsidR="00831C44" w:rsidRDefault="00831C44" w:rsidP="00711A40">
      <w:pPr>
        <w:pStyle w:val="Titre"/>
        <w:ind w:left="851"/>
      </w:pPr>
    </w:p>
    <w:p w:rsidR="00831C44" w:rsidRDefault="00831C44" w:rsidP="00711A40">
      <w:pPr>
        <w:pStyle w:val="Titre"/>
        <w:ind w:left="851"/>
      </w:pPr>
    </w:p>
    <w:p w:rsidR="00B738D5" w:rsidRPr="007121BF" w:rsidRDefault="009F1114" w:rsidP="00711A40">
      <w:pPr>
        <w:pStyle w:val="Titre"/>
        <w:ind w:left="851"/>
        <w:rPr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900C172" wp14:editId="6D0A128B">
                <wp:simplePos x="0" y="0"/>
                <wp:positionH relativeFrom="column">
                  <wp:posOffset>7315587</wp:posOffset>
                </wp:positionH>
                <wp:positionV relativeFrom="paragraph">
                  <wp:posOffset>-6124796</wp:posOffset>
                </wp:positionV>
                <wp:extent cx="3021330" cy="887730"/>
                <wp:effectExtent l="0" t="0" r="762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8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A85" w:rsidRDefault="007121BF" w:rsidP="007121B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Gentamicine 15</w:t>
                            </w:r>
                            <w:r w:rsidRPr="007121BF"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mg/mL</w:t>
                            </w:r>
                          </w:p>
                          <w:p w:rsidR="007121BF" w:rsidRDefault="007121BF" w:rsidP="007121B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>Ceftazidime 20 mg/mL</w:t>
                            </w:r>
                          </w:p>
                          <w:p w:rsidR="007121BF" w:rsidRPr="007121BF" w:rsidRDefault="007121BF" w:rsidP="007121B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>Vancomycine 50 mg/mL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3" type="#_x0000_t202" style="position:absolute;left:0;text-align:left;margin-left:576.05pt;margin-top:-482.25pt;width:237.9pt;height:69.9pt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" fillcolor="white [3201]" stroked="f" strokeweight=".5pt">
                <v:textbox>
                  <w:txbxContent>
                    <w:p w:rsidR="00C87A85" w:rsidRDefault="007121BF" w:rsidP="007121B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>Gentamicine 15</w:t>
                      </w:r>
                      <w:r w:rsidRPr="007121BF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 xml:space="preserve"> mg/mL</w:t>
                      </w:r>
                    </w:p>
                    <w:p w:rsidR="007121BF" w:rsidRDefault="007121BF" w:rsidP="007121B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>Ceftazidime 20 mg/mL</w:t>
                      </w:r>
                    </w:p>
                    <w:p w:rsidR="007121BF" w:rsidRPr="007121BF" w:rsidRDefault="007121BF" w:rsidP="007121B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>Vancomycine 50 mg/mL</w:t>
                      </w:r>
                    </w:p>
                  </w:txbxContent>
                </v:textbox>
              </v:shape>
            </w:pict>
          </mc:Fallback>
        </mc:AlternateContent>
      </w:r>
      <w:r w:rsidR="00AF6DD5">
        <w:br w:type="column"/>
      </w:r>
      <w:r w:rsidR="002C1CC6">
        <w:lastRenderedPageBreak/>
        <w:t xml:space="preserve"> </w:t>
      </w:r>
      <w:r w:rsidR="00991375">
        <w:t xml:space="preserve"> </w:t>
      </w:r>
    </w:p>
    <w:p w:rsidR="00B738D5" w:rsidRDefault="00AD386A" w:rsidP="002C1CC6">
      <w:pPr>
        <w:spacing w:before="149"/>
        <w:ind w:right="2021"/>
        <w:rPr>
          <w:sz w:val="32"/>
        </w:rPr>
      </w:pPr>
      <w:r>
        <w:pict>
          <v:polyline id="_x0000_s1035" style="position:absolute;z-index:15730176;mso-position-horizontal-relative:page;mso-position-vertical-relative:text" points="11257.95pt,-134.5pt,11257.95pt,-139.65pt,11253.9pt,-139.65pt" coordorigin="10718,-133" coordsize="81,103" filled="f" strokecolor="#95bd0d" strokeweight="2pt">
            <v:path arrowok="t"/>
            <o:lock v:ext="edit" verticies="t"/>
            <w10:wrap anchorx="page"/>
          </v:polyline>
        </w:pict>
      </w:r>
      <w:r w:rsidR="002C1CC6">
        <w:rPr>
          <w:color w:val="92C11F"/>
          <w:sz w:val="32"/>
        </w:rPr>
        <w:t xml:space="preserve">      </w:t>
      </w:r>
      <w:r w:rsidR="00C87A85">
        <w:rPr>
          <w:color w:val="92C11F"/>
          <w:sz w:val="32"/>
        </w:rPr>
        <w:t xml:space="preserve">   </w:t>
      </w:r>
    </w:p>
    <w:p w:rsidR="00B738D5" w:rsidRDefault="00B738D5">
      <w:pPr>
        <w:pStyle w:val="Corpsdetexte"/>
        <w:spacing w:before="2"/>
        <w:rPr>
          <w:sz w:val="38"/>
        </w:rPr>
      </w:pPr>
    </w:p>
    <w:p w:rsidR="00A13380" w:rsidRDefault="00A13380" w:rsidP="009F1114">
      <w:pPr>
        <w:rPr>
          <w:rFonts w:ascii="Arial" w:hAnsi="Arial"/>
          <w:b/>
          <w:color w:val="365F91" w:themeColor="accent1" w:themeShade="BF"/>
          <w:sz w:val="28"/>
        </w:rPr>
      </w:pPr>
    </w:p>
    <w:p w:rsidR="00B738D5" w:rsidRPr="007C0B61" w:rsidRDefault="00AF6DD5" w:rsidP="00EB6946">
      <w:pPr>
        <w:tabs>
          <w:tab w:val="left" w:pos="5529"/>
        </w:tabs>
        <w:ind w:left="993" w:right="150"/>
        <w:rPr>
          <w:rFonts w:ascii="Arial" w:hAnsi="Arial"/>
          <w:b/>
          <w:color w:val="365F91" w:themeColor="accent1" w:themeShade="BF"/>
          <w:sz w:val="28"/>
        </w:rPr>
      </w:pPr>
      <w:r w:rsidRPr="007C0B61">
        <w:rPr>
          <w:rFonts w:ascii="Arial" w:hAnsi="Arial"/>
          <w:b/>
          <w:color w:val="365F91" w:themeColor="accent1" w:themeShade="BF"/>
          <w:sz w:val="28"/>
        </w:rPr>
        <w:t>À</w:t>
      </w:r>
      <w:r w:rsidRPr="007C0B61">
        <w:rPr>
          <w:rFonts w:ascii="Arial" w:hAnsi="Arial"/>
          <w:b/>
          <w:color w:val="365F91" w:themeColor="accent1" w:themeShade="BF"/>
          <w:spacing w:val="-6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quoi</w:t>
      </w:r>
      <w:r w:rsidRPr="007C0B61">
        <w:rPr>
          <w:rFonts w:ascii="Arial" w:hAnsi="Arial"/>
          <w:b/>
          <w:color w:val="365F91" w:themeColor="accent1" w:themeShade="BF"/>
          <w:spacing w:val="-2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ser</w:t>
      </w:r>
      <w:r w:rsidR="007121BF">
        <w:rPr>
          <w:rFonts w:ascii="Arial" w:hAnsi="Arial"/>
          <w:b/>
          <w:color w:val="365F91" w:themeColor="accent1" w:themeShade="BF"/>
          <w:sz w:val="28"/>
        </w:rPr>
        <w:t xml:space="preserve">vent </w:t>
      </w:r>
      <w:r w:rsidRPr="007C0B61">
        <w:rPr>
          <w:rFonts w:ascii="Arial" w:hAnsi="Arial"/>
          <w:b/>
          <w:color w:val="365F91" w:themeColor="accent1" w:themeShade="BF"/>
          <w:sz w:val="28"/>
        </w:rPr>
        <w:t>ce</w:t>
      </w:r>
      <w:r w:rsidR="007121BF">
        <w:rPr>
          <w:rFonts w:ascii="Arial" w:hAnsi="Arial"/>
          <w:b/>
          <w:color w:val="365F91" w:themeColor="accent1" w:themeShade="BF"/>
          <w:sz w:val="28"/>
        </w:rPr>
        <w:t>s</w:t>
      </w:r>
      <w:r w:rsidRPr="007C0B61">
        <w:rPr>
          <w:rFonts w:ascii="Arial" w:hAnsi="Arial"/>
          <w:b/>
          <w:color w:val="365F91" w:themeColor="accent1" w:themeShade="BF"/>
          <w:spacing w:val="-6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médicament</w:t>
      </w:r>
      <w:r w:rsidR="007121BF">
        <w:rPr>
          <w:rFonts w:ascii="Arial" w:hAnsi="Arial"/>
          <w:b/>
          <w:color w:val="365F91" w:themeColor="accent1" w:themeShade="BF"/>
          <w:sz w:val="28"/>
        </w:rPr>
        <w:t>s</w:t>
      </w:r>
      <w:r w:rsidRPr="007C0B61">
        <w:rPr>
          <w:rFonts w:ascii="Arial" w:hAnsi="Arial"/>
          <w:b/>
          <w:color w:val="365F91" w:themeColor="accent1" w:themeShade="BF"/>
          <w:spacing w:val="-8"/>
          <w:sz w:val="28"/>
        </w:rPr>
        <w:t xml:space="preserve"> </w:t>
      </w:r>
      <w:r w:rsidRPr="007C0B61">
        <w:rPr>
          <w:rFonts w:ascii="Arial" w:hAnsi="Arial"/>
          <w:b/>
          <w:color w:val="365F91" w:themeColor="accent1" w:themeShade="BF"/>
          <w:sz w:val="28"/>
        </w:rPr>
        <w:t>?</w:t>
      </w:r>
    </w:p>
    <w:p w:rsidR="00B738D5" w:rsidRDefault="00B738D5" w:rsidP="00EB6946">
      <w:pPr>
        <w:pStyle w:val="Corpsdetexte"/>
        <w:tabs>
          <w:tab w:val="left" w:pos="5529"/>
        </w:tabs>
        <w:spacing w:before="11"/>
        <w:ind w:left="993" w:right="150"/>
        <w:rPr>
          <w:rFonts w:ascii="Arial"/>
          <w:b/>
          <w:sz w:val="24"/>
        </w:rPr>
      </w:pPr>
    </w:p>
    <w:p w:rsidR="009F1114" w:rsidRDefault="00AF6DD5" w:rsidP="00EB6946">
      <w:pPr>
        <w:pStyle w:val="Corpsdetexte"/>
        <w:tabs>
          <w:tab w:val="left" w:pos="5529"/>
        </w:tabs>
        <w:spacing w:line="360" w:lineRule="auto"/>
        <w:ind w:left="993" w:right="150"/>
        <w:jc w:val="both"/>
        <w:rPr>
          <w:color w:val="626262"/>
        </w:rPr>
      </w:pPr>
      <w:r>
        <w:rPr>
          <w:color w:val="626262"/>
        </w:rPr>
        <w:t>Ce</w:t>
      </w:r>
      <w:r w:rsidR="008E229C">
        <w:rPr>
          <w:color w:val="626262"/>
        </w:rPr>
        <w:t>s</w:t>
      </w:r>
      <w:r>
        <w:rPr>
          <w:color w:val="626262"/>
        </w:rPr>
        <w:t xml:space="preserve"> médicament</w:t>
      </w:r>
      <w:r w:rsidR="008E229C">
        <w:rPr>
          <w:color w:val="626262"/>
        </w:rPr>
        <w:t xml:space="preserve">s sont des antibiotiques </w:t>
      </w:r>
      <w:r>
        <w:rPr>
          <w:color w:val="626262"/>
        </w:rPr>
        <w:t xml:space="preserve"> </w:t>
      </w:r>
      <w:r w:rsidR="00AC495A">
        <w:rPr>
          <w:color w:val="626262"/>
        </w:rPr>
        <w:t xml:space="preserve">à administrer en instillation oculaire (voie locale). </w:t>
      </w:r>
    </w:p>
    <w:p w:rsidR="009F1114" w:rsidRDefault="009F1114" w:rsidP="00EB6946">
      <w:pPr>
        <w:pStyle w:val="Corpsdetexte"/>
        <w:tabs>
          <w:tab w:val="left" w:pos="5529"/>
        </w:tabs>
        <w:spacing w:line="360" w:lineRule="auto"/>
        <w:ind w:left="993" w:right="150"/>
        <w:jc w:val="both"/>
        <w:rPr>
          <w:color w:val="626262"/>
        </w:rPr>
      </w:pPr>
    </w:p>
    <w:p w:rsidR="00FB6289" w:rsidRDefault="00FB6289" w:rsidP="00EB6946">
      <w:pPr>
        <w:pStyle w:val="Corpsdetexte"/>
        <w:tabs>
          <w:tab w:val="left" w:pos="5529"/>
        </w:tabs>
        <w:spacing w:line="360" w:lineRule="auto"/>
        <w:ind w:left="993" w:right="150"/>
        <w:jc w:val="both"/>
        <w:rPr>
          <w:color w:val="626262"/>
        </w:rPr>
      </w:pPr>
      <w:r>
        <w:rPr>
          <w:color w:val="626262"/>
        </w:rPr>
        <w:t xml:space="preserve">Ils </w:t>
      </w:r>
      <w:r w:rsidR="00831C44">
        <w:rPr>
          <w:color w:val="626262"/>
        </w:rPr>
        <w:t>sont préconisés</w:t>
      </w:r>
      <w:r>
        <w:rPr>
          <w:color w:val="626262"/>
        </w:rPr>
        <w:t xml:space="preserve"> dans</w:t>
      </w:r>
      <w:r w:rsidR="00B05E59">
        <w:rPr>
          <w:color w:val="626262"/>
        </w:rPr>
        <w:t xml:space="preserve"> le traitement</w:t>
      </w:r>
      <w:r w:rsidR="00C726AA">
        <w:rPr>
          <w:color w:val="626262"/>
        </w:rPr>
        <w:t xml:space="preserve"> de</w:t>
      </w:r>
      <w:r w:rsidR="00B05E59">
        <w:rPr>
          <w:color w:val="626262"/>
        </w:rPr>
        <w:t xml:space="preserve"> la</w:t>
      </w:r>
      <w:r>
        <w:rPr>
          <w:color w:val="626262"/>
        </w:rPr>
        <w:t xml:space="preserve"> kératite infectieuse ou en cas d’abcès cornéen. </w:t>
      </w:r>
    </w:p>
    <w:p w:rsidR="009F1114" w:rsidRDefault="00FB6289" w:rsidP="00EB6946">
      <w:pPr>
        <w:pStyle w:val="Corpsdetexte"/>
        <w:tabs>
          <w:tab w:val="left" w:pos="5529"/>
        </w:tabs>
        <w:spacing w:line="360" w:lineRule="auto"/>
        <w:ind w:left="993" w:right="150"/>
        <w:jc w:val="both"/>
        <w:rPr>
          <w:color w:val="626262"/>
        </w:rPr>
      </w:pPr>
      <w:r>
        <w:rPr>
          <w:color w:val="626262"/>
        </w:rPr>
        <w:t xml:space="preserve">Ils sont prescrits en général en association pour garantir un traitement efficace. </w:t>
      </w:r>
    </w:p>
    <w:p w:rsidR="009F1114" w:rsidRPr="00F31282" w:rsidRDefault="009F1114" w:rsidP="00EB6946">
      <w:pPr>
        <w:pStyle w:val="Corpsdetexte"/>
        <w:tabs>
          <w:tab w:val="left" w:pos="5529"/>
        </w:tabs>
        <w:spacing w:line="360" w:lineRule="auto"/>
        <w:ind w:left="993" w:right="150"/>
        <w:jc w:val="both"/>
        <w:rPr>
          <w:color w:val="626262"/>
        </w:rPr>
      </w:pPr>
      <w:r>
        <w:rPr>
          <w:color w:val="626262"/>
        </w:rPr>
        <w:t xml:space="preserve">Il s’agit de préparations hospitalières adaptées à votre pathologie oculaire, réalisées en pharmacie hospitalière et non disponibles en pharmacie de ville. </w:t>
      </w:r>
    </w:p>
    <w:p w:rsidR="009F1114" w:rsidRDefault="00FB6289" w:rsidP="00EB6946">
      <w:pPr>
        <w:pStyle w:val="Corpsdetexte"/>
        <w:tabs>
          <w:tab w:val="left" w:pos="5529"/>
        </w:tabs>
        <w:spacing w:before="129" w:line="360" w:lineRule="auto"/>
        <w:ind w:left="993" w:right="150"/>
        <w:jc w:val="both"/>
        <w:rPr>
          <w:color w:val="626262"/>
        </w:rPr>
      </w:pPr>
      <w:r>
        <w:rPr>
          <w:color w:val="626262"/>
        </w:rPr>
        <w:t>La</w:t>
      </w:r>
      <w:r w:rsidR="00C87A85">
        <w:rPr>
          <w:color w:val="626262"/>
        </w:rPr>
        <w:t xml:space="preserve"> p</w:t>
      </w:r>
      <w:r w:rsidR="00C87A85" w:rsidRPr="00C87A85">
        <w:rPr>
          <w:color w:val="626262"/>
        </w:rPr>
        <w:t xml:space="preserve">rescription </w:t>
      </w:r>
      <w:r>
        <w:rPr>
          <w:color w:val="626262"/>
        </w:rPr>
        <w:t xml:space="preserve">de ces collyres </w:t>
      </w:r>
      <w:r w:rsidR="00C87A85">
        <w:rPr>
          <w:color w:val="626262"/>
        </w:rPr>
        <w:t xml:space="preserve">est </w:t>
      </w:r>
      <w:r w:rsidR="00C87A85" w:rsidRPr="00C87A85">
        <w:rPr>
          <w:color w:val="626262"/>
        </w:rPr>
        <w:t>réservée aux spécialistes en ophtalmologie</w:t>
      </w:r>
      <w:r w:rsidR="009F1114">
        <w:rPr>
          <w:color w:val="626262"/>
        </w:rPr>
        <w:t xml:space="preserve">. </w:t>
      </w:r>
    </w:p>
    <w:p w:rsidR="00A13380" w:rsidRDefault="00AC495A" w:rsidP="00EB6946">
      <w:pPr>
        <w:pStyle w:val="Corpsdetexte"/>
        <w:tabs>
          <w:tab w:val="left" w:pos="5529"/>
        </w:tabs>
        <w:spacing w:before="150" w:line="360" w:lineRule="auto"/>
        <w:ind w:left="993" w:right="150"/>
        <w:jc w:val="both"/>
        <w:rPr>
          <w:color w:val="626262"/>
        </w:rPr>
      </w:pPr>
      <w:r>
        <w:rPr>
          <w:color w:val="626262"/>
        </w:rPr>
        <w:t>Ils sont présentés en flacon de 10</w:t>
      </w:r>
      <w:r w:rsidR="00156034">
        <w:rPr>
          <w:color w:val="626262"/>
        </w:rPr>
        <w:t xml:space="preserve"> </w:t>
      </w:r>
      <w:r w:rsidR="009E699D">
        <w:rPr>
          <w:color w:val="626262"/>
        </w:rPr>
        <w:t>ml</w:t>
      </w:r>
      <w:r>
        <w:rPr>
          <w:color w:val="626262"/>
        </w:rPr>
        <w:t xml:space="preserve"> (soit 330 gouttes environ).</w:t>
      </w:r>
    </w:p>
    <w:p w:rsidR="00A13380" w:rsidRDefault="00A13380" w:rsidP="00F31282">
      <w:pPr>
        <w:pStyle w:val="Corpsdetexte"/>
        <w:spacing w:before="150" w:line="360" w:lineRule="auto"/>
        <w:ind w:left="851" w:right="8"/>
        <w:rPr>
          <w:color w:val="626262"/>
        </w:rPr>
      </w:pPr>
    </w:p>
    <w:p w:rsidR="00B738D5" w:rsidRDefault="005A62FA" w:rsidP="00AC495A">
      <w:pPr>
        <w:pStyle w:val="Corpsdetexte"/>
        <w:spacing w:before="2"/>
        <w:sectPr w:rsidR="00B738D5" w:rsidSect="00711A40">
          <w:type w:val="continuous"/>
          <w:pgSz w:w="16850" w:h="11910" w:orient="landscape"/>
          <w:pgMar w:top="1400" w:right="265" w:bottom="0" w:left="60" w:header="720" w:footer="720" w:gutter="0"/>
          <w:cols w:num="2" w:space="720" w:equalWidth="0">
            <w:col w:w="10665" w:space="40"/>
            <w:col w:w="5820"/>
          </w:cols>
        </w:sectPr>
      </w:pPr>
      <w:r>
        <w:rPr>
          <w:noProof/>
          <w:sz w:val="23"/>
          <w:lang w:eastAsia="fr-FR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7CFB63F6" wp14:editId="5336E162">
                <wp:simplePos x="0" y="0"/>
                <wp:positionH relativeFrom="column">
                  <wp:posOffset>1648101</wp:posOffset>
                </wp:positionH>
                <wp:positionV relativeFrom="paragraph">
                  <wp:posOffset>793999</wp:posOffset>
                </wp:positionV>
                <wp:extent cx="2154803" cy="612251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03" cy="612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2FA" w:rsidRDefault="005A62FA" w:rsidP="009B7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6" o:spid="_x0000_s1034" type="#_x0000_t202" style="position:absolute;margin-left:129.75pt;margin-top:62.5pt;width:169.65pt;height:48.2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" fillcolor="white [3201]" stroked="f" strokeweight=".5pt">
                <v:textbox>
                  <w:txbxContent>
                    <w:p w:rsidR="005A62FA" w:rsidRDefault="005A62FA" w:rsidP="009B7F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1CC6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  <w:r>
        <w:rPr>
          <w:rFonts w:ascii="Times New Roman"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425F29C5" wp14:editId="57D24DC5">
                <wp:simplePos x="0" y="0"/>
                <wp:positionH relativeFrom="column">
                  <wp:posOffset>183267</wp:posOffset>
                </wp:positionH>
                <wp:positionV relativeFrom="paragraph">
                  <wp:posOffset>112863</wp:posOffset>
                </wp:positionV>
                <wp:extent cx="3101008" cy="3403159"/>
                <wp:effectExtent l="0" t="0" r="4445" b="698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08" cy="3403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79D" w:rsidRPr="00711A40" w:rsidRDefault="006C479D" w:rsidP="006C479D">
                            <w:pPr>
                              <w:pStyle w:val="Titre1"/>
                              <w:spacing w:before="0"/>
                              <w:ind w:left="0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711A40">
                              <w:rPr>
                                <w:color w:val="365F91" w:themeColor="accent1" w:themeShade="BF"/>
                              </w:rPr>
                              <w:t>Plan</w:t>
                            </w:r>
                            <w:r w:rsidRPr="00711A40">
                              <w:rPr>
                                <w:color w:val="365F91" w:themeColor="accent1" w:themeShade="BF"/>
                                <w:spacing w:val="-7"/>
                              </w:rPr>
                              <w:t xml:space="preserve"> </w:t>
                            </w:r>
                            <w:r w:rsidRPr="00711A40">
                              <w:rPr>
                                <w:color w:val="365F91" w:themeColor="accent1" w:themeShade="BF"/>
                              </w:rPr>
                              <w:t>de prise</w:t>
                            </w:r>
                          </w:p>
                          <w:p w:rsidR="006C479D" w:rsidRPr="00EB6946" w:rsidRDefault="006C479D" w:rsidP="006C479D">
                            <w:pPr>
                              <w:pStyle w:val="Corpsdetexte"/>
                              <w:tabs>
                                <w:tab w:val="left" w:pos="6141"/>
                                <w:tab w:val="left" w:pos="10664"/>
                              </w:tabs>
                              <w:spacing w:line="360" w:lineRule="auto"/>
                              <w:jc w:val="both"/>
                              <w:rPr>
                                <w:color w:val="626262"/>
                                <w:spacing w:val="-3"/>
                                <w:sz w:val="10"/>
                              </w:rPr>
                            </w:pPr>
                          </w:p>
                          <w:p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  <w:r>
                              <w:rPr>
                                <w:color w:val="7E7E7E"/>
                              </w:rPr>
                              <w:t>La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posologie est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 </w:t>
                            </w:r>
                            <w:r w:rsidRPr="006C479D">
                              <w:rPr>
                                <w:b/>
                                <w:color w:val="7E7E7E"/>
                              </w:rPr>
                              <w:t>strictement personnelle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 et adaptée à votre pathologie oculaire. </w:t>
                            </w:r>
                          </w:p>
                          <w:p w:rsidR="006C479D" w:rsidRPr="00EB6946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  <w:sz w:val="18"/>
                              </w:rPr>
                            </w:pPr>
                          </w:p>
                          <w:p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  <w:r>
                              <w:rPr>
                                <w:color w:val="7E7E7E"/>
                              </w:rPr>
                              <w:t xml:space="preserve">Habituellement, la posologie est d’une instillation d’une goutte plusieurs fois par jour pendant plusieurs jours, en fonction de l’indication, de l’efficacité et de votre tolérance au médicament. </w:t>
                            </w:r>
                          </w:p>
                          <w:p w:rsidR="006C479D" w:rsidRPr="00EB6946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  <w:sz w:val="18"/>
                              </w:rPr>
                            </w:pPr>
                          </w:p>
                          <w:p w:rsidR="006C479D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  <w:r w:rsidRPr="005B7E09">
                              <w:rPr>
                                <w:color w:val="7E7E7E"/>
                              </w:rPr>
                              <w:t xml:space="preserve">Suivez </w:t>
                            </w:r>
                            <w:r>
                              <w:rPr>
                                <w:color w:val="7E7E7E"/>
                              </w:rPr>
                              <w:t xml:space="preserve">strictement l’ordonnance de votre médecin. </w:t>
                            </w:r>
                          </w:p>
                          <w:p w:rsidR="006C479D" w:rsidRPr="005B7E09" w:rsidRDefault="006C479D" w:rsidP="006C479D">
                            <w:pPr>
                              <w:pStyle w:val="Corpsdetexte"/>
                              <w:spacing w:line="276" w:lineRule="auto"/>
                              <w:ind w:right="54"/>
                              <w:jc w:val="both"/>
                              <w:rPr>
                                <w:color w:val="7E7E7E"/>
                              </w:rPr>
                            </w:pPr>
                            <w:r>
                              <w:rPr>
                                <w:color w:val="7E7E7E"/>
                              </w:rPr>
                              <w:t xml:space="preserve">Ne prolongez pas le traitement au-delà de la date prévue par le médecin et n’interrompez pas votre traitement. Ne 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modifiez </w:t>
                            </w:r>
                            <w:r>
                              <w:rPr>
                                <w:color w:val="7E7E7E"/>
                              </w:rPr>
                              <w:t>pas</w:t>
                            </w:r>
                            <w:r w:rsidRPr="006C479D">
                              <w:rPr>
                                <w:color w:val="7E7E7E"/>
                              </w:rPr>
                              <w:t xml:space="preserve"> le rythme d’administration sans avis du prescripteur.</w:t>
                            </w:r>
                          </w:p>
                          <w:p w:rsidR="006C479D" w:rsidRDefault="006C479D" w:rsidP="006C479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5" type="#_x0000_t202" style="position:absolute;left:0;text-align:left;margin-left:14.45pt;margin-top:8.9pt;width:244.15pt;height:267.95pt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" fillcolor="white [3201]" stroked="f" strokeweight=".5pt">
                <v:textbox>
                  <w:txbxContent>
                    <w:p w:rsidR="006C479D" w:rsidRPr="00711A40" w:rsidRDefault="006C479D" w:rsidP="006C479D">
                      <w:pPr>
                        <w:pStyle w:val="Titre1"/>
                        <w:spacing w:before="0"/>
                        <w:ind w:left="0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711A40">
                        <w:rPr>
                          <w:color w:val="365F91" w:themeColor="accent1" w:themeShade="BF"/>
                        </w:rPr>
                        <w:t>Plan</w:t>
                      </w:r>
                      <w:r w:rsidRPr="00711A40">
                        <w:rPr>
                          <w:color w:val="365F91" w:themeColor="accent1" w:themeShade="BF"/>
                          <w:spacing w:val="-7"/>
                        </w:rPr>
                        <w:t xml:space="preserve"> </w:t>
                      </w:r>
                      <w:r w:rsidRPr="00711A40">
                        <w:rPr>
                          <w:color w:val="365F91" w:themeColor="accent1" w:themeShade="BF"/>
                        </w:rPr>
                        <w:t>de prise</w:t>
                      </w:r>
                    </w:p>
                    <w:p w:rsidR="006C479D" w:rsidRPr="00EB6946" w:rsidRDefault="006C479D" w:rsidP="006C479D">
                      <w:pPr>
                        <w:pStyle w:val="Corpsdetexte"/>
                        <w:tabs>
                          <w:tab w:val="left" w:pos="6141"/>
                          <w:tab w:val="left" w:pos="10664"/>
                        </w:tabs>
                        <w:spacing w:line="360" w:lineRule="auto"/>
                        <w:jc w:val="both"/>
                        <w:rPr>
                          <w:color w:val="626262"/>
                          <w:spacing w:val="-3"/>
                          <w:sz w:val="10"/>
                        </w:rPr>
                      </w:pP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  <w:r>
                        <w:rPr>
                          <w:color w:val="7E7E7E"/>
                        </w:rPr>
                        <w:t>La</w:t>
                      </w:r>
                      <w:r w:rsidRPr="006C479D">
                        <w:rPr>
                          <w:color w:val="7E7E7E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posologie est</w:t>
                      </w:r>
                      <w:r w:rsidRPr="006C479D">
                        <w:rPr>
                          <w:color w:val="7E7E7E"/>
                        </w:rPr>
                        <w:t xml:space="preserve"> </w:t>
                      </w:r>
                      <w:r w:rsidRPr="006C479D">
                        <w:rPr>
                          <w:b/>
                          <w:color w:val="7E7E7E"/>
                        </w:rPr>
                        <w:t>strictement personnelle</w:t>
                      </w:r>
                      <w:r w:rsidRPr="006C479D">
                        <w:rPr>
                          <w:color w:val="7E7E7E"/>
                        </w:rPr>
                        <w:t xml:space="preserve"> et adaptée à votre pathologie oculaire. </w:t>
                      </w:r>
                    </w:p>
                    <w:p w:rsidR="006C479D" w:rsidRPr="00EB6946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  <w:sz w:val="18"/>
                        </w:rPr>
                      </w:pP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  <w:r>
                        <w:rPr>
                          <w:color w:val="7E7E7E"/>
                        </w:rPr>
                        <w:t xml:space="preserve">Habituellement, la posologie est d’une instillation d’une goutte plusieurs fois par jour pendant plusieurs jours, en fonction de l’indication, de l’efficacité et de votre tolérance au médicament. </w:t>
                      </w:r>
                    </w:p>
                    <w:p w:rsidR="006C479D" w:rsidRPr="00EB6946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  <w:sz w:val="18"/>
                        </w:rPr>
                      </w:pPr>
                    </w:p>
                    <w:p w:rsidR="006C479D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  <w:r w:rsidRPr="005B7E09">
                        <w:rPr>
                          <w:color w:val="7E7E7E"/>
                        </w:rPr>
                        <w:t xml:space="preserve">Suivez </w:t>
                      </w:r>
                      <w:r>
                        <w:rPr>
                          <w:color w:val="7E7E7E"/>
                        </w:rPr>
                        <w:t xml:space="preserve">strictement l’ordonnance de votre médecin. </w:t>
                      </w:r>
                    </w:p>
                    <w:p w:rsidR="006C479D" w:rsidRPr="005B7E09" w:rsidRDefault="006C479D" w:rsidP="006C479D">
                      <w:pPr>
                        <w:pStyle w:val="Corpsdetexte"/>
                        <w:spacing w:line="276" w:lineRule="auto"/>
                        <w:ind w:right="54"/>
                        <w:jc w:val="both"/>
                        <w:rPr>
                          <w:color w:val="7E7E7E"/>
                        </w:rPr>
                      </w:pPr>
                      <w:r>
                        <w:rPr>
                          <w:color w:val="7E7E7E"/>
                        </w:rPr>
                        <w:t xml:space="preserve">Ne prolongez pas le traitement au-delà de la date prévue par le médecin et n’interrompez pas votre traitement. Ne </w:t>
                      </w:r>
                      <w:r w:rsidRPr="006C479D">
                        <w:rPr>
                          <w:color w:val="7E7E7E"/>
                        </w:rPr>
                        <w:t xml:space="preserve">modifiez </w:t>
                      </w:r>
                      <w:r>
                        <w:rPr>
                          <w:color w:val="7E7E7E"/>
                        </w:rPr>
                        <w:t>pas</w:t>
                      </w:r>
                      <w:r w:rsidRPr="006C479D">
                        <w:rPr>
                          <w:color w:val="7E7E7E"/>
                        </w:rPr>
                        <w:t xml:space="preserve"> le rythme d’administration sans avis du prescripteur.</w:t>
                      </w:r>
                    </w:p>
                    <w:p w:rsidR="006C479D" w:rsidRDefault="006C479D" w:rsidP="006C479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6C479D" w:rsidRDefault="006C479D" w:rsidP="002C1CC6">
      <w:pPr>
        <w:pStyle w:val="Corpsdetexte"/>
        <w:spacing w:line="252" w:lineRule="auto"/>
        <w:ind w:left="568" w:right="54"/>
        <w:rPr>
          <w:color w:val="7E7E7E"/>
        </w:rPr>
      </w:pPr>
    </w:p>
    <w:p w:rsidR="00003CE5" w:rsidRDefault="00003CE5" w:rsidP="006C479D">
      <w:pPr>
        <w:spacing w:after="240" w:line="276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6C479D" w:rsidRDefault="00AD386A" w:rsidP="0040577D">
      <w:pPr>
        <w:spacing w:line="249" w:lineRule="auto"/>
        <w:ind w:left="568" w:right="31"/>
        <w:jc w:val="both"/>
        <w:rPr>
          <w:color w:val="7E7E7E"/>
        </w:rPr>
      </w:pPr>
      <w:r>
        <w:rPr>
          <w:noProof/>
          <w:lang w:eastAsia="fr-FR"/>
        </w:rPr>
        <w:pict>
          <v:shape id="_x0000_s1030" style="position:absolute;left:0;text-align:left;margin-left:10.55pt;margin-top:7.9pt;width:269.3pt;height:172.15pt;z-index:487652352" coordorigin="703,2376" coordsize="4542,2822" path="m2522,2376r-379,21l1817,2444r-276,72l1311,2607r-186,111l976,2844,864,2983r-79,150l733,3291r-25,162l703,3618r15,165l746,3945r40,156l833,4249r52,138l937,4510r51,108l1031,4706r113,177l1284,5017r164,95l1632,5171r203,26l2051,5194r228,-30l2515,5110r240,-73l2998,4947r242,-103l3477,4730r230,-121l3927,4484r205,-126l4321,4234r170,-117l4638,4008r120,-97l4850,3829r171,-181l5142,3483r73,-150l5245,3198r-9,-120l5192,2969r-76,-96l5013,2788r-128,-73l4736,2651r-165,-55l4393,2549r-187,-39l4014,2477r-194,-25l3628,2431r-186,-17l3266,2402r-308,-18l2522,2376xe" fillcolor="#365f91 [2404]" strokecolor="#f2f2f2 [3041]" strokeweight="3pt">
            <v:shadow on="t" type="perspective" color="#243f60 [1604]" opacity=".5" offset="1pt" offset2="-1pt"/>
            <v:path arrowok="t"/>
          </v:shape>
        </w:pict>
      </w:r>
    </w:p>
    <w:p w:rsidR="006C479D" w:rsidRDefault="006C479D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AD386A" w:rsidP="0040577D">
      <w:pPr>
        <w:spacing w:line="249" w:lineRule="auto"/>
        <w:ind w:left="568" w:right="31"/>
        <w:jc w:val="both"/>
        <w:rPr>
          <w:color w:val="7E7E7E"/>
        </w:rPr>
      </w:pPr>
      <w:r>
        <w:rPr>
          <w:noProof/>
          <w:color w:val="7E7E7E"/>
          <w:lang w:eastAsia="fr-FR"/>
        </w:rPr>
        <w:pict>
          <v:shape id="_x0000_s1028" type="#_x0000_t202" style="position:absolute;left:0;text-align:left;margin-left:37.2pt;margin-top:1.15pt;width:274.35pt;height:154.6pt;z-index:487653376" filled="f" stroked="f">
            <v:textbox style="mso-next-textbox:#_x0000_s1028" inset="0,0,0,0">
              <w:txbxContent>
                <w:p w:rsidR="00B738D5" w:rsidRDefault="00B738D5" w:rsidP="00EB6946">
                  <w:pPr>
                    <w:ind w:right="1090"/>
                  </w:pPr>
                </w:p>
                <w:p w:rsidR="0040577D" w:rsidRDefault="006C479D" w:rsidP="00EB6946">
                  <w:pPr>
                    <w:spacing w:line="247" w:lineRule="auto"/>
                    <w:ind w:right="1090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Fermer systématiquement le flacon du collyre après ch</w:t>
                  </w:r>
                  <w:r w:rsidR="008D1966">
                    <w:rPr>
                      <w:rFonts w:ascii="Arial" w:hAnsi="Arial"/>
                      <w:b/>
                      <w:color w:val="FFFFFF"/>
                      <w:sz w:val="20"/>
                    </w:rPr>
                    <w:t>aque utilisation, puis conserver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-le au </w:t>
                  </w:r>
                  <w:r w:rsidRPr="00D951DF">
                    <w:rPr>
                      <w:rFonts w:ascii="Arial" w:hAnsi="Arial"/>
                      <w:b/>
                      <w:color w:val="FFFFFF"/>
                      <w:sz w:val="20"/>
                      <w:u w:val="single"/>
                    </w:rPr>
                    <w:t>réfrigérateur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, en position verticale</w:t>
                  </w:r>
                  <w:r w:rsidR="00D951DF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. </w:t>
                  </w:r>
                </w:p>
                <w:p w:rsidR="00CD25C8" w:rsidRDefault="00CD25C8" w:rsidP="00EB6946">
                  <w:pPr>
                    <w:spacing w:line="247" w:lineRule="auto"/>
                    <w:ind w:left="1073" w:right="1090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</w:p>
                <w:p w:rsidR="00CD25C8" w:rsidRDefault="00CD25C8" w:rsidP="00EB6946">
                  <w:pPr>
                    <w:spacing w:line="247" w:lineRule="auto"/>
                    <w:ind w:right="1090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Ne pas utiliser au-delà de la date de péremption</w:t>
                  </w:r>
                  <w:r w:rsidR="00182EE3">
                    <w:rPr>
                      <w:rFonts w:ascii="Arial" w:hAnsi="Arial"/>
                      <w:b/>
                      <w:color w:val="FFFFFF"/>
                      <w:sz w:val="20"/>
                    </w:rPr>
                    <w:t>.</w:t>
                  </w:r>
                </w:p>
                <w:p w:rsidR="00D951DF" w:rsidRDefault="00D951DF" w:rsidP="00EB6946">
                  <w:pPr>
                    <w:spacing w:line="247" w:lineRule="auto"/>
                    <w:ind w:right="1090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</w:p>
                <w:p w:rsidR="008D1966" w:rsidRDefault="00182EE3" w:rsidP="00EB6946">
                  <w:pPr>
                    <w:spacing w:before="1"/>
                    <w:ind w:right="1090"/>
                    <w:rPr>
                      <w:rFonts w:asci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Tenir 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 xml:space="preserve">hors de la vue et de la </w:t>
                  </w:r>
                </w:p>
                <w:p w:rsidR="00D951DF" w:rsidRPr="008D1966" w:rsidRDefault="008D1966" w:rsidP="00EB6946">
                  <w:pPr>
                    <w:spacing w:before="1"/>
                    <w:ind w:right="1090"/>
                    <w:rPr>
                      <w:rFonts w:ascii="Arial"/>
                      <w:b/>
                      <w:color w:val="FFFFFF"/>
                      <w:sz w:val="20"/>
                    </w:rPr>
                  </w:pPr>
                  <w:proofErr w:type="gram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p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>ort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>é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>e</w:t>
                  </w:r>
                  <w:proofErr w:type="gramEnd"/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 </w:t>
                  </w:r>
                  <w:r w:rsidR="00D951DF">
                    <w:rPr>
                      <w:rFonts w:ascii="Arial"/>
                      <w:b/>
                      <w:color w:val="FFFFFF"/>
                      <w:sz w:val="20"/>
                    </w:rPr>
                    <w:t>des enfants.</w:t>
                  </w:r>
                </w:p>
                <w:p w:rsidR="00D951DF" w:rsidRDefault="00D951DF" w:rsidP="00EB6946">
                  <w:pPr>
                    <w:spacing w:line="247" w:lineRule="auto"/>
                    <w:ind w:right="1090"/>
                    <w:rPr>
                      <w:rFonts w:ascii="Arial" w:hAnsi="Arial"/>
                      <w:b/>
                      <w:sz w:val="20"/>
                    </w:rPr>
                  </w:pPr>
                </w:p>
              </w:txbxContent>
            </v:textbox>
          </v:shape>
        </w:pict>
      </w: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Default="00003CE5" w:rsidP="0040577D">
      <w:pPr>
        <w:spacing w:line="249" w:lineRule="auto"/>
        <w:ind w:left="568" w:right="31"/>
        <w:jc w:val="both"/>
        <w:rPr>
          <w:color w:val="7E7E7E"/>
        </w:rPr>
      </w:pPr>
    </w:p>
    <w:p w:rsidR="00B905FE" w:rsidRDefault="00B905FE" w:rsidP="0040577D">
      <w:pPr>
        <w:spacing w:line="249" w:lineRule="auto"/>
        <w:ind w:left="568" w:right="31"/>
        <w:jc w:val="both"/>
        <w:rPr>
          <w:color w:val="7E7E7E"/>
        </w:rPr>
      </w:pPr>
    </w:p>
    <w:p w:rsidR="00003CE5" w:rsidRPr="00003CE5" w:rsidRDefault="00003CE5" w:rsidP="0040577D">
      <w:pPr>
        <w:spacing w:line="249" w:lineRule="auto"/>
        <w:ind w:left="568" w:right="31"/>
        <w:jc w:val="both"/>
        <w:rPr>
          <w:b/>
          <w:color w:val="7E7E7E"/>
          <w:sz w:val="20"/>
        </w:rPr>
      </w:pPr>
    </w:p>
    <w:p w:rsidR="00D951DF" w:rsidRDefault="00D951DF" w:rsidP="000C08D2">
      <w:pPr>
        <w:spacing w:line="276" w:lineRule="auto"/>
        <w:ind w:left="1134" w:right="31"/>
        <w:jc w:val="both"/>
        <w:rPr>
          <w:color w:val="7E7E7E"/>
          <w:sz w:val="20"/>
        </w:rPr>
      </w:pPr>
    </w:p>
    <w:p w:rsidR="00CD25C8" w:rsidRDefault="00CD25C8" w:rsidP="000C08D2">
      <w:pPr>
        <w:spacing w:line="276" w:lineRule="auto"/>
        <w:ind w:left="1134" w:right="31"/>
        <w:jc w:val="both"/>
        <w:rPr>
          <w:color w:val="7E7E7E"/>
          <w:sz w:val="20"/>
        </w:rPr>
      </w:pPr>
    </w:p>
    <w:p w:rsidR="00CD25C8" w:rsidRDefault="00CD25C8" w:rsidP="000C08D2">
      <w:pPr>
        <w:spacing w:line="276" w:lineRule="auto"/>
        <w:ind w:left="1134" w:right="31"/>
        <w:jc w:val="both"/>
        <w:rPr>
          <w:color w:val="7E7E7E"/>
          <w:sz w:val="20"/>
        </w:rPr>
      </w:pPr>
    </w:p>
    <w:p w:rsidR="00D951DF" w:rsidRDefault="00D951DF" w:rsidP="000C08D2">
      <w:pPr>
        <w:spacing w:line="276" w:lineRule="auto"/>
        <w:ind w:left="1134" w:right="31"/>
        <w:jc w:val="both"/>
        <w:rPr>
          <w:color w:val="7E7E7E"/>
          <w:sz w:val="20"/>
        </w:rPr>
      </w:pPr>
      <w:r w:rsidRPr="005A62FA">
        <w:rPr>
          <w:noProof/>
          <w:sz w:val="20"/>
          <w:szCs w:val="20"/>
          <w:lang w:eastAsia="fr-FR"/>
        </w:rPr>
        <w:drawing>
          <wp:anchor distT="0" distB="0" distL="0" distR="0" simplePos="0" relativeHeight="15737856" behindDoc="0" locked="0" layoutInCell="1" allowOverlap="1" wp14:anchorId="7866716C" wp14:editId="0D1A340C">
            <wp:simplePos x="0" y="0"/>
            <wp:positionH relativeFrom="page">
              <wp:posOffset>237186</wp:posOffset>
            </wp:positionH>
            <wp:positionV relativeFrom="paragraph">
              <wp:posOffset>123825</wp:posOffset>
            </wp:positionV>
            <wp:extent cx="424815" cy="561975"/>
            <wp:effectExtent l="0" t="0" r="0" b="9525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E5" w:rsidRPr="00CD25C8" w:rsidRDefault="00DC3E42" w:rsidP="00EB6946">
      <w:pPr>
        <w:spacing w:line="276" w:lineRule="auto"/>
        <w:ind w:left="1134" w:right="221"/>
        <w:jc w:val="both"/>
        <w:rPr>
          <w:color w:val="7E7E7E"/>
        </w:rPr>
      </w:pPr>
      <w:r w:rsidRPr="00D951DF">
        <w:rPr>
          <w:color w:val="7E7E7E"/>
        </w:rPr>
        <w:t>Ne prenez pas de dose double pour compenser la dose que vous avez oublié de prendre</w:t>
      </w:r>
      <w:r w:rsidR="000C08D2" w:rsidRPr="00D951DF">
        <w:rPr>
          <w:color w:val="7E7E7E"/>
        </w:rPr>
        <w:t>.</w:t>
      </w:r>
    </w:p>
    <w:p w:rsidR="00B738D5" w:rsidRDefault="00B738D5">
      <w:pPr>
        <w:pStyle w:val="Corpsdetexte"/>
        <w:rPr>
          <w:sz w:val="24"/>
        </w:rPr>
      </w:pPr>
    </w:p>
    <w:p w:rsidR="00B738D5" w:rsidRPr="005A62FA" w:rsidRDefault="00AF6DD5" w:rsidP="00831C44">
      <w:pPr>
        <w:spacing w:before="176"/>
      </w:pPr>
      <w:r>
        <w:br w:type="column"/>
      </w:r>
      <w:r w:rsidR="00991375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45A6FD55" wp14:editId="32517049">
                <wp:simplePos x="0" y="0"/>
                <wp:positionH relativeFrom="column">
                  <wp:posOffset>4138599</wp:posOffset>
                </wp:positionH>
                <wp:positionV relativeFrom="paragraph">
                  <wp:posOffset>17780</wp:posOffset>
                </wp:positionV>
                <wp:extent cx="2989442" cy="942975"/>
                <wp:effectExtent l="0" t="0" r="190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442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375" w:rsidRPr="002B7F0B" w:rsidRDefault="00182EE3" w:rsidP="00991375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>Comme tous les médicaments, ce</w:t>
                            </w:r>
                            <w:r w:rsidR="00831C44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>s collyres sont susceptibles de</w:t>
                            </w:r>
                            <w:r w:rsidR="00991375" w:rsidRPr="002B7F0B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 xml:space="preserve"> provoquer des effets </w:t>
                            </w:r>
                            <w:r w:rsidR="00831C44">
                              <w:rPr>
                                <w:b/>
                                <w:color w:val="626262"/>
                                <w:sz w:val="20"/>
                                <w:szCs w:val="20"/>
                              </w:rPr>
                              <w:t>indésirables. Aucune toxicité n’est cependant décrite pour l’utilisation en collyre.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6" type="#_x0000_t202" style="position:absolute;margin-left:325.85pt;margin-top:1.4pt;width:235.4pt;height:74.25pt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" fillcolor="white [3201]" stroked="f" strokeweight=".5pt">
                <v:textbox>
                  <w:txbxContent>
                    <w:p w:rsidR="00991375" w:rsidRPr="002B7F0B" w:rsidRDefault="00182EE3" w:rsidP="00991375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  <w:color w:val="626262"/>
                          <w:sz w:val="20"/>
                          <w:szCs w:val="20"/>
                        </w:rPr>
                        <w:t>Comme tous les médicaments, ce</w:t>
                      </w:r>
                      <w:r w:rsidR="00831C44">
                        <w:rPr>
                          <w:b/>
                          <w:color w:val="626262"/>
                          <w:sz w:val="20"/>
                          <w:szCs w:val="20"/>
                        </w:rPr>
                        <w:t>s collyres sont susceptibles de</w:t>
                      </w:r>
                      <w:r w:rsidR="00991375" w:rsidRPr="002B7F0B">
                        <w:rPr>
                          <w:b/>
                          <w:color w:val="626262"/>
                          <w:sz w:val="20"/>
                          <w:szCs w:val="20"/>
                        </w:rPr>
                        <w:t xml:space="preserve"> provoquer des effets </w:t>
                      </w:r>
                      <w:r w:rsidR="00831C44">
                        <w:rPr>
                          <w:b/>
                          <w:color w:val="626262"/>
                          <w:sz w:val="20"/>
                          <w:szCs w:val="20"/>
                        </w:rPr>
                        <w:t>indésirables. Aucune toxicité n’est cependant décrite pour l’utilisation en collyre.</w:t>
                      </w:r>
                    </w:p>
                  </w:txbxContent>
                </v:textbox>
              </v:shape>
            </w:pict>
          </mc:Fallback>
        </mc:AlternateContent>
      </w:r>
      <w:r w:rsidR="00831C44">
        <w:t xml:space="preserve">                               </w:t>
      </w:r>
      <w:r w:rsidRPr="00711A40">
        <w:rPr>
          <w:rFonts w:ascii="Arial" w:eastAsia="Arial" w:hAnsi="Arial" w:cs="Arial"/>
          <w:b/>
          <w:bCs/>
          <w:color w:val="365F91" w:themeColor="accent1" w:themeShade="BF"/>
          <w:sz w:val="30"/>
          <w:szCs w:val="30"/>
        </w:rPr>
        <w:t>Quelques conseils</w:t>
      </w:r>
    </w:p>
    <w:p w:rsidR="005E62A4" w:rsidRPr="005A62FA" w:rsidRDefault="00EB6946" w:rsidP="00EB6946">
      <w:pPr>
        <w:pStyle w:val="Paragraphedeliste"/>
        <w:numPr>
          <w:ilvl w:val="0"/>
          <w:numId w:val="3"/>
        </w:numPr>
        <w:tabs>
          <w:tab w:val="left" w:pos="5529"/>
        </w:tabs>
        <w:spacing w:before="201" w:line="360" w:lineRule="auto"/>
        <w:ind w:right="5989"/>
        <w:jc w:val="both"/>
        <w:rPr>
          <w:color w:val="626262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23748CBB" wp14:editId="4947A093">
                <wp:simplePos x="0" y="0"/>
                <wp:positionH relativeFrom="column">
                  <wp:posOffset>4216704</wp:posOffset>
                </wp:positionH>
                <wp:positionV relativeFrom="paragraph">
                  <wp:posOffset>53340</wp:posOffset>
                </wp:positionV>
                <wp:extent cx="2988945" cy="942975"/>
                <wp:effectExtent l="0" t="0" r="1905" b="952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94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C44" w:rsidRPr="00AE5A95" w:rsidRDefault="00831C44" w:rsidP="00831C44">
                            <w:pPr>
                              <w:spacing w:line="360" w:lineRule="auto"/>
                              <w:jc w:val="both"/>
                            </w:pPr>
                            <w:r w:rsidRPr="00AE5A95">
                              <w:rPr>
                                <w:color w:val="626262"/>
                                <w:sz w:val="20"/>
                                <w:szCs w:val="20"/>
                              </w:rPr>
                              <w:t>Comme tous les médicaments, ces collyres sont susceptibles de provoquer des effets indésirables. Aucune toxicité n’est cependant décrite pour l’utilisation en collyre.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37" type="#_x0000_t202" style="position:absolute;left:0;text-align:left;margin-left:332pt;margin-top:4.2pt;width:235.35pt;height:74.25pt;z-index:4876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" fillcolor="white [3201]" stroked="f" strokeweight=".5pt">
                <v:textbox>
                  <w:txbxContent>
                    <w:p w:rsidR="00831C44" w:rsidRPr="00AE5A95" w:rsidRDefault="00831C44" w:rsidP="00831C44">
                      <w:pPr>
                        <w:spacing w:line="360" w:lineRule="auto"/>
                        <w:jc w:val="both"/>
                      </w:pPr>
                      <w:r w:rsidRPr="00AE5A95">
                        <w:rPr>
                          <w:color w:val="626262"/>
                          <w:sz w:val="20"/>
                          <w:szCs w:val="20"/>
                        </w:rPr>
                        <w:t>Comme tous les médicaments, ces collyres sont susceptibles de provoquer des effets indésirables. Aucune toxicité n’est cependant décrite pour l’utilisation en collyre.</w:t>
                      </w:r>
                    </w:p>
                  </w:txbxContent>
                </v:textbox>
              </v:shape>
            </w:pict>
          </mc:Fallback>
        </mc:AlternateContent>
      </w:r>
      <w:r w:rsidR="00AF6DD5" w:rsidRPr="005A62FA">
        <w:rPr>
          <w:color w:val="626262"/>
          <w:sz w:val="20"/>
          <w:szCs w:val="20"/>
        </w:rPr>
        <w:t>S</w:t>
      </w:r>
      <w:r w:rsidR="005E62A4" w:rsidRPr="005A62FA">
        <w:rPr>
          <w:color w:val="626262"/>
          <w:sz w:val="20"/>
          <w:szCs w:val="20"/>
        </w:rPr>
        <w:t>e laver soigneusement les mains</w:t>
      </w:r>
    </w:p>
    <w:p w:rsidR="005E62A4" w:rsidRPr="005A62FA" w:rsidRDefault="005E62A4" w:rsidP="00EB6946">
      <w:pPr>
        <w:pStyle w:val="Paragraphedeliste"/>
        <w:numPr>
          <w:ilvl w:val="0"/>
          <w:numId w:val="3"/>
        </w:numPr>
        <w:tabs>
          <w:tab w:val="left" w:pos="5529"/>
        </w:tabs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>Inclinez légèrement la tête vers l’arrière</w:t>
      </w:r>
    </w:p>
    <w:p w:rsidR="005E62A4" w:rsidRPr="005A62FA" w:rsidRDefault="005E62A4" w:rsidP="00EB6946">
      <w:pPr>
        <w:pStyle w:val="Paragraphedeliste"/>
        <w:numPr>
          <w:ilvl w:val="0"/>
          <w:numId w:val="3"/>
        </w:numPr>
        <w:tabs>
          <w:tab w:val="left" w:pos="5529"/>
        </w:tabs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color w:val="626262"/>
          <w:sz w:val="20"/>
          <w:szCs w:val="20"/>
        </w:rPr>
        <w:t xml:space="preserve">Tirez doucement la paupière inférieure vers le bas et regardez vers le haut </w:t>
      </w:r>
    </w:p>
    <w:p w:rsidR="000C08D2" w:rsidRPr="005A62FA" w:rsidRDefault="00831C44" w:rsidP="00EB6946">
      <w:pPr>
        <w:pStyle w:val="Paragraphedeliste"/>
        <w:numPr>
          <w:ilvl w:val="0"/>
          <w:numId w:val="3"/>
        </w:numPr>
        <w:tabs>
          <w:tab w:val="left" w:pos="5529"/>
        </w:tabs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5A62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DDC831B" wp14:editId="7F9E5E26">
                <wp:simplePos x="0" y="0"/>
                <wp:positionH relativeFrom="page">
                  <wp:posOffset>7185329</wp:posOffset>
                </wp:positionH>
                <wp:positionV relativeFrom="page">
                  <wp:posOffset>2384425</wp:posOffset>
                </wp:positionV>
                <wp:extent cx="3458210" cy="2353310"/>
                <wp:effectExtent l="0" t="0" r="8890" b="8890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19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3"/>
                            </w:tblGrid>
                            <w:tr w:rsidR="005A62FA" w:rsidTr="006B716E">
                              <w:trPr>
                                <w:trHeight w:val="835"/>
                              </w:trPr>
                              <w:tc>
                                <w:tcPr>
                                  <w:tcW w:w="4253" w:type="dxa"/>
                                </w:tcPr>
                                <w:p w:rsidR="005A62FA" w:rsidRPr="005A62FA" w:rsidRDefault="005A62FA">
                                  <w:pPr>
                                    <w:pStyle w:val="TableParagraph"/>
                                  </w:pPr>
                                </w:p>
                                <w:p w:rsidR="005A62FA" w:rsidRPr="005A62FA" w:rsidRDefault="009E699D">
                                  <w:pPr>
                                    <w:pStyle w:val="TableParagraph"/>
                                    <w:spacing w:before="69" w:line="249" w:lineRule="auto"/>
                                    <w:ind w:left="174" w:right="154" w:hanging="1"/>
                                    <w:jc w:val="center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Irritation</w:t>
                                  </w:r>
                                  <w:r w:rsidR="00831C44">
                                    <w:rPr>
                                      <w:color w:val="626262"/>
                                    </w:rPr>
                                    <w:t>, sensation de « brûlure »</w:t>
                                  </w:r>
                                </w:p>
                              </w:tc>
                            </w:tr>
                            <w:tr w:rsidR="005A62FA" w:rsidTr="006B716E">
                              <w:trPr>
                                <w:trHeight w:val="684"/>
                              </w:trPr>
                              <w:tc>
                                <w:tcPr>
                                  <w:tcW w:w="4253" w:type="dxa"/>
                                </w:tcPr>
                                <w:p w:rsidR="005A62FA" w:rsidRPr="005A62FA" w:rsidRDefault="005A62FA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:rsidR="005A62FA" w:rsidRPr="005A62FA" w:rsidRDefault="009E699D" w:rsidP="009E699D">
                                  <w:pPr>
                                    <w:pStyle w:val="TableParagraph"/>
                                    <w:spacing w:line="249" w:lineRule="auto"/>
                                    <w:ind w:left="203" w:right="183"/>
                                    <w:jc w:val="center"/>
                                  </w:pPr>
                                  <w:r>
                                    <w:rPr>
                                      <w:color w:val="626262"/>
                                    </w:rPr>
                                    <w:t>Douleur oculaire</w:t>
                                  </w:r>
                                </w:p>
                              </w:tc>
                            </w:tr>
                            <w:tr w:rsidR="005A62FA" w:rsidTr="006B716E">
                              <w:trPr>
                                <w:trHeight w:val="850"/>
                              </w:trPr>
                              <w:tc>
                                <w:tcPr>
                                  <w:tcW w:w="4253" w:type="dxa"/>
                                </w:tcPr>
                                <w:p w:rsidR="005A62FA" w:rsidRPr="005A62FA" w:rsidRDefault="005A62FA">
                                  <w:pPr>
                                    <w:pStyle w:val="TableParagraph"/>
                                  </w:pPr>
                                </w:p>
                                <w:p w:rsidR="005A62FA" w:rsidRPr="005A62FA" w:rsidRDefault="009E699D">
                                  <w:pPr>
                                    <w:pStyle w:val="TableParagraph"/>
                                    <w:spacing w:before="69" w:line="249" w:lineRule="auto"/>
                                    <w:ind w:left="154" w:right="135"/>
                                    <w:jc w:val="center"/>
                                  </w:pPr>
                                  <w:r>
                                    <w:rPr>
                                      <w:color w:val="5F5F5F"/>
                                    </w:rPr>
                                    <w:t>Larmoiement</w:t>
                                  </w:r>
                                </w:p>
                              </w:tc>
                            </w:tr>
                          </w:tbl>
                          <w:p w:rsidR="0040577D" w:rsidRDefault="0040577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7" o:spid="_x0000_s1037" type="#_x0000_t202" style="position:absolute;left:0;text-align:left;margin-left:565.75pt;margin-top:187.75pt;width:272.3pt;height:185.3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19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3"/>
                      </w:tblGrid>
                      <w:tr w:rsidR="005A62FA" w:rsidTr="006B716E">
                        <w:trPr>
                          <w:trHeight w:val="835"/>
                        </w:trPr>
                        <w:tc>
                          <w:tcPr>
                            <w:tcW w:w="4253" w:type="dxa"/>
                          </w:tcPr>
                          <w:p w:rsidR="005A62FA" w:rsidRPr="005A62FA" w:rsidRDefault="005A62FA">
                            <w:pPr>
                              <w:pStyle w:val="TableParagraph"/>
                            </w:pPr>
                          </w:p>
                          <w:p w:rsidR="005A62FA" w:rsidRPr="005A62FA" w:rsidRDefault="009E699D">
                            <w:pPr>
                              <w:pStyle w:val="TableParagraph"/>
                              <w:spacing w:before="69" w:line="249" w:lineRule="auto"/>
                              <w:ind w:left="174" w:right="154" w:hanging="1"/>
                              <w:jc w:val="center"/>
                            </w:pPr>
                            <w:r>
                              <w:rPr>
                                <w:color w:val="626262"/>
                              </w:rPr>
                              <w:t>Irritation</w:t>
                            </w:r>
                            <w:r w:rsidR="00831C44">
                              <w:rPr>
                                <w:color w:val="626262"/>
                              </w:rPr>
                              <w:t>, sensation de « brûlure »</w:t>
                            </w:r>
                          </w:p>
                        </w:tc>
                      </w:tr>
                      <w:tr w:rsidR="005A62FA" w:rsidTr="006B716E">
                        <w:trPr>
                          <w:trHeight w:val="684"/>
                        </w:trPr>
                        <w:tc>
                          <w:tcPr>
                            <w:tcW w:w="4253" w:type="dxa"/>
                          </w:tcPr>
                          <w:p w:rsidR="005A62FA" w:rsidRPr="005A62FA" w:rsidRDefault="005A62FA">
                            <w:pPr>
                              <w:pStyle w:val="TableParagraph"/>
                              <w:spacing w:before="2"/>
                            </w:pPr>
                          </w:p>
                          <w:p w:rsidR="005A62FA" w:rsidRPr="005A62FA" w:rsidRDefault="009E699D" w:rsidP="009E699D">
                            <w:pPr>
                              <w:pStyle w:val="TableParagraph"/>
                              <w:spacing w:line="249" w:lineRule="auto"/>
                              <w:ind w:left="203" w:right="183"/>
                              <w:jc w:val="center"/>
                            </w:pPr>
                            <w:r>
                              <w:rPr>
                                <w:color w:val="626262"/>
                              </w:rPr>
                              <w:t>Douleur oculaire</w:t>
                            </w:r>
                          </w:p>
                        </w:tc>
                      </w:tr>
                      <w:tr w:rsidR="005A62FA" w:rsidTr="006B716E">
                        <w:trPr>
                          <w:trHeight w:val="850"/>
                        </w:trPr>
                        <w:tc>
                          <w:tcPr>
                            <w:tcW w:w="4253" w:type="dxa"/>
                          </w:tcPr>
                          <w:p w:rsidR="005A62FA" w:rsidRPr="005A62FA" w:rsidRDefault="005A62FA">
                            <w:pPr>
                              <w:pStyle w:val="TableParagraph"/>
                            </w:pPr>
                          </w:p>
                          <w:p w:rsidR="005A62FA" w:rsidRPr="005A62FA" w:rsidRDefault="009E699D">
                            <w:pPr>
                              <w:pStyle w:val="TableParagraph"/>
                              <w:spacing w:before="69" w:line="249" w:lineRule="auto"/>
                              <w:ind w:left="154" w:right="135"/>
                              <w:jc w:val="center"/>
                            </w:pPr>
                            <w:r>
                              <w:rPr>
                                <w:color w:val="5F5F5F"/>
                              </w:rPr>
                              <w:t>Larmoiement</w:t>
                            </w:r>
                          </w:p>
                        </w:tc>
                      </w:tr>
                    </w:tbl>
                    <w:p w:rsidR="0040577D" w:rsidRDefault="0040577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08D2" w:rsidRPr="005A62FA">
        <w:rPr>
          <w:color w:val="626262"/>
          <w:sz w:val="20"/>
          <w:szCs w:val="20"/>
        </w:rPr>
        <w:t xml:space="preserve">Instiller </w:t>
      </w:r>
      <w:r w:rsidR="000C08D2">
        <w:rPr>
          <w:color w:val="626262"/>
          <w:sz w:val="20"/>
          <w:szCs w:val="20"/>
        </w:rPr>
        <w:t xml:space="preserve">une goutte dans le bas de l’œil </w:t>
      </w:r>
      <w:r w:rsidR="000C08D2" w:rsidRPr="005A62FA">
        <w:rPr>
          <w:color w:val="626262"/>
          <w:sz w:val="20"/>
          <w:szCs w:val="20"/>
        </w:rPr>
        <w:t xml:space="preserve">puis cligner 2 fois </w:t>
      </w:r>
      <w:r w:rsidR="000C08D2">
        <w:rPr>
          <w:color w:val="626262"/>
          <w:sz w:val="20"/>
          <w:szCs w:val="20"/>
        </w:rPr>
        <w:t>d</w:t>
      </w:r>
      <w:r w:rsidR="000C08D2" w:rsidRPr="005A62FA">
        <w:rPr>
          <w:color w:val="626262"/>
          <w:sz w:val="20"/>
          <w:szCs w:val="20"/>
        </w:rPr>
        <w:t xml:space="preserve">es paupières (meilleure répartition </w:t>
      </w:r>
      <w:r w:rsidR="000C08D2">
        <w:rPr>
          <w:color w:val="626262"/>
          <w:sz w:val="20"/>
          <w:szCs w:val="20"/>
        </w:rPr>
        <w:t xml:space="preserve">de la </w:t>
      </w:r>
      <w:r w:rsidR="000C08D2" w:rsidRPr="005A62FA">
        <w:rPr>
          <w:color w:val="626262"/>
          <w:sz w:val="20"/>
          <w:szCs w:val="20"/>
        </w:rPr>
        <w:t>goutte sur l’œil).</w:t>
      </w:r>
      <w:r w:rsidR="000C08D2" w:rsidRPr="005A62FA">
        <w:rPr>
          <w:sz w:val="20"/>
          <w:szCs w:val="20"/>
        </w:rPr>
        <w:t xml:space="preserve"> </w:t>
      </w:r>
    </w:p>
    <w:p w:rsidR="005A62FA" w:rsidRPr="005A62FA" w:rsidRDefault="005A62FA" w:rsidP="00EB6946">
      <w:pPr>
        <w:pStyle w:val="Paragraphedeliste"/>
        <w:tabs>
          <w:tab w:val="left" w:pos="5529"/>
        </w:tabs>
        <w:spacing w:before="0" w:line="249" w:lineRule="auto"/>
        <w:ind w:left="1395" w:right="5989" w:firstLine="0"/>
        <w:jc w:val="both"/>
        <w:rPr>
          <w:color w:val="626262"/>
          <w:sz w:val="20"/>
          <w:szCs w:val="20"/>
        </w:rPr>
      </w:pPr>
    </w:p>
    <w:p w:rsidR="005E62A4" w:rsidRPr="00711A40" w:rsidRDefault="005A62FA" w:rsidP="00EB6946">
      <w:pPr>
        <w:tabs>
          <w:tab w:val="left" w:pos="5529"/>
        </w:tabs>
        <w:spacing w:line="249" w:lineRule="auto"/>
        <w:ind w:left="1035" w:right="5989"/>
        <w:jc w:val="center"/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</w:pPr>
      <w:r w:rsidRPr="00711A40"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  <w:t xml:space="preserve">Eviter de toucher l’œil ou les paupières avec l’embout du </w:t>
      </w:r>
      <w:r w:rsidR="000C08D2">
        <w:rPr>
          <w:rFonts w:ascii="Arial" w:eastAsia="Arial" w:hAnsi="Arial" w:cs="Arial"/>
          <w:b/>
          <w:bCs/>
          <w:i/>
          <w:color w:val="365F91" w:themeColor="accent1" w:themeShade="BF"/>
          <w:sz w:val="20"/>
          <w:szCs w:val="20"/>
        </w:rPr>
        <w:t>flacon</w:t>
      </w:r>
    </w:p>
    <w:p w:rsidR="005A62FA" w:rsidRPr="005A62FA" w:rsidRDefault="005A62FA" w:rsidP="00EB6946">
      <w:pPr>
        <w:tabs>
          <w:tab w:val="left" w:pos="5529"/>
        </w:tabs>
        <w:spacing w:line="249" w:lineRule="auto"/>
        <w:ind w:left="1035" w:right="5989"/>
        <w:jc w:val="center"/>
        <w:rPr>
          <w:rFonts w:ascii="Arial" w:eastAsia="Arial" w:hAnsi="Arial" w:cs="Arial"/>
          <w:b/>
          <w:bCs/>
          <w:i/>
          <w:color w:val="92C11F"/>
          <w:sz w:val="20"/>
          <w:szCs w:val="20"/>
        </w:rPr>
      </w:pPr>
    </w:p>
    <w:p w:rsidR="000C08D2" w:rsidRDefault="00176603" w:rsidP="00EB6946">
      <w:pPr>
        <w:pStyle w:val="Paragraphedeliste"/>
        <w:numPr>
          <w:ilvl w:val="0"/>
          <w:numId w:val="3"/>
        </w:numPr>
        <w:tabs>
          <w:tab w:val="left" w:pos="5529"/>
        </w:tabs>
        <w:spacing w:before="0" w:line="360" w:lineRule="auto"/>
        <w:ind w:right="5989"/>
        <w:jc w:val="both"/>
        <w:rPr>
          <w:color w:val="626262"/>
          <w:sz w:val="20"/>
          <w:szCs w:val="20"/>
        </w:rPr>
      </w:pPr>
      <w:r w:rsidRPr="00AD199F">
        <w:rPr>
          <w:noProof/>
          <w:sz w:val="19"/>
          <w:lang w:eastAsia="fr-FR"/>
        </w:rPr>
        <mc:AlternateContent>
          <mc:Choice Requires="wpg">
            <w:drawing>
              <wp:anchor distT="0" distB="0" distL="114300" distR="114300" simplePos="0" relativeHeight="487641088" behindDoc="0" locked="0" layoutInCell="1" allowOverlap="1" wp14:anchorId="798ED29C" wp14:editId="77329FC8">
                <wp:simplePos x="0" y="0"/>
                <wp:positionH relativeFrom="column">
                  <wp:posOffset>5373149</wp:posOffset>
                </wp:positionH>
                <wp:positionV relativeFrom="paragraph">
                  <wp:posOffset>650598</wp:posOffset>
                </wp:positionV>
                <wp:extent cx="523240" cy="469900"/>
                <wp:effectExtent l="0" t="0" r="10160" b="2540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469900"/>
                          <a:chOff x="0" y="0"/>
                          <a:chExt cx="523270" cy="470414"/>
                        </a:xfrm>
                      </wpg:grpSpPr>
                      <wps:wsp>
                        <wps:cNvPr id="26" name="Zone de texte 26"/>
                        <wps:cNvSpPr txBox="1"/>
                        <wps:spPr>
                          <a:xfrm>
                            <a:off x="104647" y="42285"/>
                            <a:ext cx="401621" cy="427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6603" w:rsidRPr="00AD199F" w:rsidRDefault="00176603" w:rsidP="00176603">
                              <w:pPr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</w:pPr>
                              <w:r w:rsidRPr="00AD199F">
                                <w:rPr>
                                  <w:rFonts w:ascii="Georgia" w:hAnsi="Georgia"/>
                                  <w:color w:val="365F91" w:themeColor="accent1" w:themeShade="BF"/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angle isocèle 30"/>
                        <wps:cNvSpPr/>
                        <wps:spPr>
                          <a:xfrm>
                            <a:off x="0" y="0"/>
                            <a:ext cx="523270" cy="470414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4" o:spid="_x0000_s1039" style="position:absolute;left:0;text-align:left;margin-left:423.1pt;margin-top:51.25pt;width:41.2pt;height:37pt;z-index:487641088" coordsize="523270,47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">
                <v:shape id="Zone de texte 26" o:spid="_x0000_s1040" type="#_x0000_t202" style="position:absolute;left:104647;top:42285;width:401621;height:427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176603" w:rsidRPr="00AD199F" w:rsidRDefault="00176603" w:rsidP="00176603">
                        <w:pPr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</w:pPr>
                        <w:r w:rsidRPr="00AD199F">
                          <w:rPr>
                            <w:rFonts w:ascii="Georgia" w:hAnsi="Georgia"/>
                            <w:color w:val="365F91" w:themeColor="accent1" w:themeShade="BF"/>
                            <w:sz w:val="56"/>
                          </w:rPr>
                          <w:t>!</w:t>
                        </w:r>
                      </w:p>
                    </w:txbxContent>
                  </v:textbox>
                </v:shape>
                <v:shape id="Triangle isocèle 30" o:spid="_x0000_s1041" type="#_x0000_t5" style="position:absolute;width:523270;height:47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babwA&#10;AADbAAAADwAAAGRycy9kb3ducmV2LnhtbERPSwrCMBDdC94hjOBOUy2KVKOIKLhQ8L8emrEtNpPS&#10;RK23NwvB5eP9Z4vGlOJFtSssKxj0IxDEqdUFZwou501vAsJ5ZI2lZVLwIQeLebs1w0TbNx/pdfKZ&#10;CCHsElSQe18lUro0J4OubyviwN1tbdAHWGdS1/gO4aaUwygaS4MFh4YcK1rllD5OT6OgWO/iw358&#10;u8pbObxnemTjS7RVqttpllMQnhr/F//cW60gDuvDl/AD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NhtpvAAAANsAAAAPAAAAAAAAAAAAAAAAAJgCAABkcnMvZG93bnJldi54&#10;bWxQSwUGAAAAAAQABAD1AAAAgQMAAAAA&#10;" filled="f" strokecolor="#243f60 [1604]" strokeweight="2pt"/>
              </v:group>
            </w:pict>
          </mc:Fallback>
        </mc:AlternateContent>
      </w:r>
      <w:r w:rsidR="000C08D2" w:rsidRPr="005A62FA">
        <w:rPr>
          <w:color w:val="626262"/>
          <w:sz w:val="20"/>
          <w:szCs w:val="20"/>
        </w:rPr>
        <w:t xml:space="preserve">Fermer les yeux pendant 30 secondes et </w:t>
      </w:r>
      <w:r w:rsidR="000C08D2">
        <w:rPr>
          <w:color w:val="626262"/>
          <w:sz w:val="20"/>
          <w:szCs w:val="20"/>
        </w:rPr>
        <w:t xml:space="preserve">en même temps </w:t>
      </w:r>
      <w:r w:rsidR="000C08D2" w:rsidRPr="005A62FA">
        <w:rPr>
          <w:color w:val="626262"/>
          <w:sz w:val="20"/>
          <w:szCs w:val="20"/>
        </w:rPr>
        <w:t>appuyez légèrement avec votre doigt sur le coin interne de l’œil (meilleure efficacité</w:t>
      </w:r>
      <w:r w:rsidR="000C08D2">
        <w:rPr>
          <w:color w:val="626262"/>
          <w:sz w:val="20"/>
          <w:szCs w:val="20"/>
        </w:rPr>
        <w:t xml:space="preserve"> et</w:t>
      </w:r>
      <w:r w:rsidR="000C08D2" w:rsidRPr="005A62FA">
        <w:rPr>
          <w:color w:val="626262"/>
          <w:sz w:val="20"/>
          <w:szCs w:val="20"/>
        </w:rPr>
        <w:t xml:space="preserve"> réduction </w:t>
      </w:r>
      <w:r w:rsidR="000C08D2">
        <w:rPr>
          <w:color w:val="626262"/>
          <w:sz w:val="20"/>
          <w:szCs w:val="20"/>
        </w:rPr>
        <w:t xml:space="preserve">du </w:t>
      </w:r>
      <w:r w:rsidR="000C08D2" w:rsidRPr="005A62FA">
        <w:rPr>
          <w:color w:val="626262"/>
          <w:sz w:val="20"/>
          <w:szCs w:val="20"/>
        </w:rPr>
        <w:t xml:space="preserve">passage </w:t>
      </w:r>
      <w:r w:rsidR="000C08D2">
        <w:rPr>
          <w:color w:val="626262"/>
          <w:sz w:val="20"/>
          <w:szCs w:val="20"/>
        </w:rPr>
        <w:t>du médicament dans le sang</w:t>
      </w:r>
      <w:r w:rsidR="000C08D2" w:rsidRPr="005A62FA">
        <w:rPr>
          <w:color w:val="626262"/>
          <w:sz w:val="20"/>
          <w:szCs w:val="20"/>
        </w:rPr>
        <w:t>)</w:t>
      </w:r>
      <w:r w:rsidR="000C08D2">
        <w:rPr>
          <w:color w:val="626262"/>
          <w:sz w:val="20"/>
          <w:szCs w:val="20"/>
        </w:rPr>
        <w:t>.</w:t>
      </w:r>
    </w:p>
    <w:p w:rsidR="000C08D2" w:rsidRPr="005A62FA" w:rsidRDefault="000C08D2" w:rsidP="000C08D2">
      <w:pPr>
        <w:pStyle w:val="Paragraphedeliste"/>
        <w:spacing w:before="0" w:line="249" w:lineRule="auto"/>
        <w:ind w:left="1395" w:right="5989" w:firstLine="0"/>
        <w:jc w:val="both"/>
        <w:rPr>
          <w:color w:val="626262"/>
          <w:sz w:val="20"/>
          <w:szCs w:val="20"/>
        </w:rPr>
      </w:pPr>
    </w:p>
    <w:p w:rsidR="005A62FA" w:rsidRPr="005A62FA" w:rsidRDefault="005A62FA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831C44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  <w:r w:rsidRPr="005A62F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790165A8" wp14:editId="45A5D338">
                <wp:simplePos x="0" y="0"/>
                <wp:positionH relativeFrom="column">
                  <wp:posOffset>4329651</wp:posOffset>
                </wp:positionH>
                <wp:positionV relativeFrom="paragraph">
                  <wp:posOffset>68609</wp:posOffset>
                </wp:positionV>
                <wp:extent cx="2901619" cy="1160890"/>
                <wp:effectExtent l="0" t="0" r="13335" b="2032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19" cy="1160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7D" w:rsidRPr="005A62FA" w:rsidRDefault="00176603" w:rsidP="001766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</w:pP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Si vous présentez des effets indésirables</w:t>
                            </w: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persistants,</w:t>
                            </w: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mentionnés</w:t>
                            </w:r>
                            <w:r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 xml:space="preserve"> ou non ci-dessus</w:t>
                            </w:r>
                            <w:r w:rsidRPr="005A62FA">
                              <w:rPr>
                                <w:b/>
                                <w:color w:val="626262"/>
                                <w:sz w:val="24"/>
                                <w:szCs w:val="24"/>
                              </w:rPr>
                              <w:t>, veuillez en informer votre médecin ou pharmacien.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42" type="#_x0000_t202" style="position:absolute;left:0;text-align:left;margin-left:340.9pt;margin-top:5.4pt;width:228.45pt;height:91.4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" fillcolor="white [3201]" strokecolor="#4f81bd [3204]" strokeweight="2pt">
                <v:textbox>
                  <w:txbxContent>
                    <w:p w:rsidR="0040577D" w:rsidRPr="005A62FA" w:rsidRDefault="00176603" w:rsidP="00176603">
                      <w:pPr>
                        <w:spacing w:line="276" w:lineRule="auto"/>
                        <w:jc w:val="center"/>
                        <w:rPr>
                          <w:b/>
                          <w:color w:val="626262"/>
                          <w:sz w:val="24"/>
                          <w:szCs w:val="24"/>
                        </w:rPr>
                      </w:pP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>Si vous présentez des effets indésirables</w:t>
                      </w: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persistants,</w:t>
                      </w: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mentionnés</w:t>
                      </w:r>
                      <w:r>
                        <w:rPr>
                          <w:b/>
                          <w:color w:val="626262"/>
                          <w:sz w:val="24"/>
                          <w:szCs w:val="24"/>
                        </w:rPr>
                        <w:t xml:space="preserve"> ou non ci-dessus</w:t>
                      </w:r>
                      <w:r w:rsidRPr="005A62FA">
                        <w:rPr>
                          <w:b/>
                          <w:color w:val="626262"/>
                          <w:sz w:val="24"/>
                          <w:szCs w:val="24"/>
                        </w:rPr>
                        <w:t>, veuillez en informer votre médecin ou pharmacien.</w:t>
                      </w:r>
                    </w:p>
                  </w:txbxContent>
                </v:textbox>
              </v:shape>
            </w:pict>
          </mc:Fallback>
        </mc:AlternateContent>
      </w:r>
      <w:r w:rsidR="006B716E">
        <w:rPr>
          <w:noProof/>
          <w:lang w:eastAsia="fr-FR"/>
        </w:rPr>
        <w:drawing>
          <wp:anchor distT="0" distB="0" distL="114300" distR="114300" simplePos="0" relativeHeight="487629824" behindDoc="0" locked="0" layoutInCell="1" allowOverlap="1" wp14:anchorId="7030892D" wp14:editId="110B6E46">
            <wp:simplePos x="0" y="0"/>
            <wp:positionH relativeFrom="column">
              <wp:posOffset>1020445</wp:posOffset>
            </wp:positionH>
            <wp:positionV relativeFrom="paragraph">
              <wp:posOffset>69519</wp:posOffset>
            </wp:positionV>
            <wp:extent cx="1057275" cy="889000"/>
            <wp:effectExtent l="0" t="0" r="952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31" r="29240"/>
                    <a:stretch/>
                  </pic:blipFill>
                  <pic:spPr bwMode="auto">
                    <a:xfrm>
                      <a:off x="0" y="0"/>
                      <a:ext cx="1057275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487628800" behindDoc="0" locked="0" layoutInCell="1" allowOverlap="1" wp14:anchorId="7E922EB2" wp14:editId="49165681">
            <wp:simplePos x="0" y="0"/>
            <wp:positionH relativeFrom="column">
              <wp:posOffset>2198370</wp:posOffset>
            </wp:positionH>
            <wp:positionV relativeFrom="paragraph">
              <wp:posOffset>-331</wp:posOffset>
            </wp:positionV>
            <wp:extent cx="1037590" cy="779145"/>
            <wp:effectExtent l="0" t="0" r="0" b="190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0C08D2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B816A1" w:rsidRPr="005A62FA" w:rsidRDefault="00B816A1" w:rsidP="005E62A4">
      <w:pPr>
        <w:spacing w:line="249" w:lineRule="auto"/>
        <w:ind w:left="1413" w:right="5989"/>
        <w:jc w:val="both"/>
        <w:rPr>
          <w:color w:val="626262"/>
          <w:sz w:val="20"/>
          <w:szCs w:val="20"/>
        </w:rPr>
      </w:pPr>
    </w:p>
    <w:p w:rsidR="000C08D2" w:rsidRDefault="000C08D2" w:rsidP="00180092">
      <w:pPr>
        <w:pStyle w:val="Corpsdetexte"/>
        <w:spacing w:before="148" w:line="249" w:lineRule="auto"/>
        <w:ind w:left="1413" w:right="5993"/>
        <w:jc w:val="both"/>
        <w:rPr>
          <w:color w:val="626262"/>
          <w:sz w:val="20"/>
          <w:szCs w:val="20"/>
        </w:rPr>
      </w:pPr>
    </w:p>
    <w:p w:rsidR="00B816A1" w:rsidRPr="005A62FA" w:rsidRDefault="006B716E" w:rsidP="00180092">
      <w:pPr>
        <w:pStyle w:val="Corpsdetexte"/>
        <w:spacing w:before="148" w:line="249" w:lineRule="auto"/>
        <w:ind w:left="1413" w:right="5993"/>
        <w:jc w:val="both"/>
        <w:rPr>
          <w:sz w:val="20"/>
          <w:szCs w:val="20"/>
        </w:rPr>
      </w:pPr>
      <w:r w:rsidRPr="00AD199F">
        <w:rPr>
          <w:noProof/>
          <w:sz w:val="23"/>
          <w:lang w:eastAsia="fr-FR"/>
        </w:rPr>
        <w:drawing>
          <wp:anchor distT="0" distB="0" distL="114300" distR="114300" simplePos="0" relativeHeight="487645184" behindDoc="0" locked="0" layoutInCell="1" allowOverlap="1" wp14:anchorId="1DABD876" wp14:editId="649BE488">
            <wp:simplePos x="0" y="0"/>
            <wp:positionH relativeFrom="column">
              <wp:posOffset>5127625</wp:posOffset>
            </wp:positionH>
            <wp:positionV relativeFrom="paragraph">
              <wp:posOffset>364490</wp:posOffset>
            </wp:positionV>
            <wp:extent cx="2196465" cy="640715"/>
            <wp:effectExtent l="0" t="0" r="0" b="69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DD5" w:rsidRPr="005A62FA">
        <w:rPr>
          <w:color w:val="626262"/>
          <w:sz w:val="20"/>
          <w:szCs w:val="20"/>
        </w:rPr>
        <w:t>Ne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pas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jeter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0C08D2">
        <w:rPr>
          <w:color w:val="626262"/>
          <w:sz w:val="20"/>
          <w:szCs w:val="20"/>
        </w:rPr>
        <w:t>les flacons</w:t>
      </w:r>
      <w:r w:rsidR="00AF6DD5" w:rsidRPr="005A62FA">
        <w:rPr>
          <w:color w:val="626262"/>
          <w:spacing w:val="1"/>
          <w:sz w:val="20"/>
          <w:szCs w:val="20"/>
        </w:rPr>
        <w:t xml:space="preserve"> </w:t>
      </w:r>
      <w:r w:rsidR="004462FE">
        <w:rPr>
          <w:color w:val="626262"/>
          <w:sz w:val="20"/>
          <w:szCs w:val="20"/>
        </w:rPr>
        <w:t>utilisés ou périmé</w:t>
      </w:r>
      <w:r w:rsidR="0040577D" w:rsidRPr="005A62FA">
        <w:rPr>
          <w:color w:val="626262"/>
          <w:sz w:val="20"/>
          <w:szCs w:val="20"/>
        </w:rPr>
        <w:t xml:space="preserve">s. </w:t>
      </w:r>
      <w:r w:rsidR="00AF6DD5" w:rsidRPr="005A62FA">
        <w:rPr>
          <w:color w:val="626262"/>
          <w:sz w:val="20"/>
          <w:szCs w:val="20"/>
        </w:rPr>
        <w:t>Rapportez-les</w:t>
      </w:r>
      <w:r w:rsidR="00AF6DD5" w:rsidRPr="005A62FA">
        <w:rPr>
          <w:color w:val="626262"/>
          <w:spacing w:val="-3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à</w:t>
      </w:r>
      <w:r w:rsidR="00AF6DD5" w:rsidRPr="005A62FA">
        <w:rPr>
          <w:color w:val="626262"/>
          <w:spacing w:val="-1"/>
          <w:sz w:val="20"/>
          <w:szCs w:val="20"/>
        </w:rPr>
        <w:t xml:space="preserve"> </w:t>
      </w:r>
      <w:r w:rsidR="00AF6DD5" w:rsidRPr="005A62FA">
        <w:rPr>
          <w:color w:val="626262"/>
          <w:sz w:val="20"/>
          <w:szCs w:val="20"/>
        </w:rPr>
        <w:t>votre</w:t>
      </w:r>
      <w:r w:rsidR="00AF6DD5" w:rsidRPr="005A62FA">
        <w:rPr>
          <w:color w:val="626262"/>
          <w:spacing w:val="-4"/>
          <w:sz w:val="20"/>
          <w:szCs w:val="20"/>
        </w:rPr>
        <w:t xml:space="preserve"> </w:t>
      </w:r>
      <w:r w:rsidR="0040577D" w:rsidRPr="005A62FA">
        <w:rPr>
          <w:color w:val="626262"/>
          <w:sz w:val="20"/>
          <w:szCs w:val="20"/>
        </w:rPr>
        <w:t xml:space="preserve">pharmacien de ville (Tri </w:t>
      </w:r>
      <w:proofErr w:type="spellStart"/>
      <w:r w:rsidR="0040577D" w:rsidRPr="005A62FA">
        <w:rPr>
          <w:color w:val="626262"/>
          <w:sz w:val="20"/>
          <w:szCs w:val="20"/>
        </w:rPr>
        <w:t>Cyclamed</w:t>
      </w:r>
      <w:proofErr w:type="spellEnd"/>
      <w:r w:rsidR="0040577D" w:rsidRPr="005A62FA">
        <w:rPr>
          <w:color w:val="626262"/>
          <w:sz w:val="20"/>
          <w:szCs w:val="20"/>
          <w:vertAlign w:val="superscript"/>
        </w:rPr>
        <w:t>®</w:t>
      </w:r>
      <w:r w:rsidR="0040577D" w:rsidRPr="005A62FA">
        <w:rPr>
          <w:color w:val="626262"/>
          <w:sz w:val="20"/>
          <w:szCs w:val="20"/>
        </w:rPr>
        <w:t>)</w:t>
      </w:r>
      <w:r w:rsidR="004462FE">
        <w:rPr>
          <w:color w:val="626262"/>
          <w:sz w:val="20"/>
          <w:szCs w:val="20"/>
        </w:rPr>
        <w:t>.</w:t>
      </w:r>
      <w:r w:rsidR="0040577D" w:rsidRPr="005A62FA">
        <w:rPr>
          <w:color w:val="626262"/>
          <w:sz w:val="20"/>
          <w:szCs w:val="20"/>
        </w:rPr>
        <w:t xml:space="preserve"> </w:t>
      </w:r>
    </w:p>
    <w:p w:rsidR="00B738D5" w:rsidRPr="005A62FA" w:rsidRDefault="00B738D5">
      <w:pPr>
        <w:pStyle w:val="Corpsdetexte"/>
        <w:spacing w:before="4"/>
        <w:rPr>
          <w:sz w:val="20"/>
          <w:szCs w:val="20"/>
        </w:rPr>
      </w:pPr>
    </w:p>
    <w:p w:rsidR="0040577D" w:rsidRDefault="0040577D" w:rsidP="00711A40">
      <w:pPr>
        <w:pStyle w:val="Corpsdetexte"/>
        <w:spacing w:before="120" w:line="249" w:lineRule="auto"/>
        <w:ind w:left="1380" w:right="5983"/>
        <w:rPr>
          <w:sz w:val="18"/>
        </w:rPr>
      </w:pPr>
    </w:p>
    <w:sectPr w:rsidR="0040577D" w:rsidSect="00FB6289">
      <w:headerReference w:type="default" r:id="rId18"/>
      <w:type w:val="continuous"/>
      <w:pgSz w:w="16850" w:h="11910" w:orient="landscape"/>
      <w:pgMar w:top="1400" w:right="0" w:bottom="0" w:left="62" w:header="720" w:footer="720" w:gutter="0"/>
      <w:cols w:num="2" w:space="720" w:equalWidth="0">
        <w:col w:w="5041" w:space="87"/>
        <w:col w:w="11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6A" w:rsidRDefault="00AD386A">
      <w:r>
        <w:separator/>
      </w:r>
    </w:p>
  </w:endnote>
  <w:endnote w:type="continuationSeparator" w:id="0">
    <w:p w:rsidR="00AD386A" w:rsidRDefault="00AD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6A" w:rsidRDefault="00AD386A">
      <w:r>
        <w:separator/>
      </w:r>
    </w:p>
  </w:footnote>
  <w:footnote w:type="continuationSeparator" w:id="0">
    <w:p w:rsidR="00AD386A" w:rsidRDefault="00AD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D5" w:rsidRDefault="00AD386A">
    <w:pPr>
      <w:pStyle w:val="Corpsdetexte"/>
      <w:spacing w:line="14" w:lineRule="auto"/>
      <w:rPr>
        <w:sz w:val="20"/>
      </w:rPr>
    </w:pPr>
    <w:r>
      <w:pict>
        <v:group id="_x0000_s2063" style="position:absolute;margin-left:-1pt;margin-top:-1pt;width:843.05pt;height:71.25pt;z-index:-15887360;mso-position-horizontal-relative:page;mso-position-vertical-relative:page" coordorigin="-20,-20" coordsize="16861,1425">
          <v:shape id="_x0000_s2070" style="position:absolute;width:16841;height:1385" coordsize="16841,1385" o:spt="100" adj="0,,0" path="m5642,1385r5613,l11255,m,1385r5613,l5613,t5642,1376l16841,1376e" fillcolor="#b4aa78" strokecolor="#c8c8c8" strokeweight="2pt">
            <v:stroke joinstyle="round"/>
            <v:formulas/>
            <v:path arrowok="t" o:connecttype="segments"/>
          </v:shape>
          <v:rect id="_x0000_s2069" style="position:absolute;width:5586;height:1376" fillcolor="#b4aa78" stroked="f"/>
          <v:shape id="_x0000_s2068" style="position:absolute;width:5586;height:1376" coordsize="5586,1376" path="m,1376r5585,l5585,e" fillcolor="#b4aa78" strokecolor="#c8c8c8">
            <v:path arrowok="t"/>
          </v:shape>
          <v:rect id="_x0000_s2067" style="position:absolute;left:11312;width:5529;height:1376" fillcolor="#b4aa78" stroked="f"/>
          <v:shape id="_x0000_s2066" style="position:absolute;left:11312;width:5529;height:1376" coordorigin="11312" coordsize="5529,1376" o:spt="100" adj="0,,0" path="m11312,1376r5529,m11312,r,1376e" fillcolor="#b4aa78" strokecolor="#c8c8c8">
            <v:stroke joinstyle="round"/>
            <v:formulas/>
            <v:path arrowok="t" o:connecttype="segments"/>
          </v:shape>
          <v:rect id="_x0000_s2065" style="position:absolute;left:5585;width:5727;height:1376" fillcolor="#b4aa78" stroked="f"/>
          <v:shape id="_x0000_s2064" style="position:absolute;left:5585;width:5727;height:1376" coordorigin="5585" coordsize="5727,1376" o:spt="100" adj="0,,0" path="m5585,1376r5726,l11311,m5585,r,1376e" fillcolor="#b4aa78" strokecolor="#c8c8c8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1.1pt;margin-top:9.5pt;width:175.7pt;height:48.4pt;z-index:-15886848;mso-position-horizontal-relative:page;mso-position-vertical-relative:page" filled="f" stroked="f">
          <v:textbox style="mso-next-textbox:#_x0000_s2062" inset="0,0,0,0">
            <w:txbxContent>
              <w:p w:rsidR="00B738D5" w:rsidRDefault="00AF6DD5">
                <w:pPr>
                  <w:spacing w:before="7" w:line="249" w:lineRule="auto"/>
                  <w:ind w:left="20" w:right="5" w:firstLine="600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FFFFFF"/>
                    <w:sz w:val="40"/>
                  </w:rPr>
                  <w:t>Interactions</w:t>
                </w:r>
                <w:r>
                  <w:rPr>
                    <w:rFonts w:ascii="Arial" w:hAnsi="Arial"/>
                    <w:b/>
                    <w:color w:val="FFFFFF"/>
                    <w:spacing w:val="1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40"/>
                  </w:rPr>
                  <w:t>médicamenteuses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78.55pt;margin-top:21.3pt;width:87.9pt;height:24.45pt;z-index:-15886336;mso-position-horizontal-relative:page;mso-position-vertical-relative:page" filled="f" stroked="f">
          <v:textbox style="mso-next-textbox:#_x0000_s2061" inset="0,0,0,0">
            <w:txbxContent>
              <w:p w:rsidR="00B738D5" w:rsidRDefault="00AF6DD5">
                <w:pPr>
                  <w:spacing w:before="8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Contacts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600.5pt;margin-top:21.3pt;width:211.05pt;height:24.45pt;z-index:-15885824;mso-position-horizontal-relative:page;mso-position-vertical-relative:page" filled="f" stroked="f">
          <v:textbox style="mso-next-textbox:#_x0000_s2060" inset="0,0,0,0">
            <w:txbxContent>
              <w:p w:rsidR="00B738D5" w:rsidRDefault="00AF6DD5">
                <w:pPr>
                  <w:spacing w:before="8"/>
                  <w:ind w:left="20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Fiche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conseils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patient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D5" w:rsidRDefault="00AD386A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9.1pt;margin-top:5pt;width:186.8pt;height:59.1pt;z-index:-15883776;mso-position-horizontal-relative:page;mso-position-vertical-relative:page" filled="f" stroked="f">
          <v:textbox inset="0,0,0,0">
            <w:txbxContent>
              <w:p w:rsidR="00B738D5" w:rsidRDefault="00FB6289">
                <w:pPr>
                  <w:spacing w:before="18"/>
                  <w:ind w:left="3" w:right="2"/>
                  <w:jc w:val="center"/>
                  <w:rPr>
                    <w:rFonts w:ascii="Arial"/>
                    <w:b/>
                    <w:i/>
                    <w:color w:val="FFFFFF"/>
                    <w:sz w:val="40"/>
                  </w:rPr>
                </w:pPr>
                <w:r>
                  <w:rPr>
                    <w:rFonts w:ascii="Arial"/>
                    <w:b/>
                    <w:i/>
                    <w:color w:val="FFFFFF"/>
                    <w:sz w:val="40"/>
                  </w:rPr>
                  <w:t xml:space="preserve">Collyres </w:t>
                </w:r>
                <w:r w:rsidR="009F1114">
                  <w:rPr>
                    <w:rFonts w:ascii="Arial"/>
                    <w:b/>
                    <w:i/>
                    <w:color w:val="FFFFFF"/>
                    <w:sz w:val="40"/>
                  </w:rPr>
                  <w:t>fortifi</w:t>
                </w:r>
                <w:r>
                  <w:rPr>
                    <w:rFonts w:ascii="Arial"/>
                    <w:b/>
                    <w:i/>
                    <w:color w:val="FFFFFF"/>
                    <w:sz w:val="40"/>
                  </w:rPr>
                  <w:t>é</w:t>
                </w:r>
                <w:r>
                  <w:rPr>
                    <w:rFonts w:ascii="Arial"/>
                    <w:b/>
                    <w:i/>
                    <w:color w:val="FFFFFF"/>
                    <w:sz w:val="40"/>
                  </w:rPr>
                  <w:t>s</w:t>
                </w:r>
              </w:p>
              <w:p w:rsidR="00FB6289" w:rsidRPr="00FB6289" w:rsidRDefault="00FB6289">
                <w:pPr>
                  <w:spacing w:before="18"/>
                  <w:ind w:left="3" w:right="2"/>
                  <w:jc w:val="center"/>
                  <w:rPr>
                    <w:rFonts w:ascii="Arial" w:hAnsi="Arial"/>
                    <w:b/>
                    <w:i/>
                    <w:sz w:val="24"/>
                    <w:szCs w:val="24"/>
                  </w:rPr>
                </w:pPr>
                <w:r w:rsidRPr="00FB6289">
                  <w:rPr>
                    <w:rFonts w:ascii="Arial"/>
                    <w:b/>
                    <w:i/>
                    <w:color w:val="FFFFFF"/>
                    <w:sz w:val="24"/>
                    <w:szCs w:val="24"/>
                  </w:rPr>
                  <w:t>Gentamicine, Ceftazidime, Vancomycine</w:t>
                </w:r>
              </w:p>
            </w:txbxContent>
          </v:textbox>
          <w10:wrap anchorx="page" anchory="page"/>
        </v:shape>
      </w:pict>
    </w:r>
    <w:r>
      <w:pict>
        <v:group id="_x0000_s2052" style="position:absolute;margin-left:-1pt;margin-top:-1pt;width:843.05pt;height:71.25pt;z-index:-15885312;mso-position-horizontal-relative:page;mso-position-vertical-relative:page" coordorigin="-20,-20" coordsize="16861,1425">
          <v:shape id="_x0000_s2059" style="position:absolute;width:16841;height:1385" coordsize="16841,1385" o:spt="100" adj="0,,0" path="m5642,1385r5613,l11255,m5642,r,1385m,1385r5613,l5613,t5642,1376l16841,1376m11255,r,1376e" fillcolor="#b4aa78" strokecolor="#c8c8c8" strokeweight="2pt">
            <v:stroke joinstyle="round"/>
            <v:formulas/>
            <v:path arrowok="t" o:connecttype="segments"/>
          </v:shape>
          <v:rect id="_x0000_s2058" style="position:absolute;width:5585;height:1371" fillcolor="#b4aa78" stroked="f"/>
          <v:shape id="_x0000_s2057" style="position:absolute;width:5585;height:1371" coordsize="5585,1371" path="m,1370r5585,l5585,e" fillcolor="#b4aa78" strokecolor="#c8c8c8">
            <v:path arrowok="t"/>
          </v:shape>
          <v:rect id="_x0000_s2056" style="position:absolute;left:11255;width:5586;height:1363" fillcolor="#b4aa78" stroked="f"/>
          <v:shape id="_x0000_s2055" style="position:absolute;left:11255;width:5586;height:1363" coordorigin="11255" coordsize="5586,1363" o:spt="100" adj="0,,0" path="m11255,1362r5586,m11255,r,1362e" fillcolor="#b4aa78" strokecolor="#c8c8c8">
            <v:stroke joinstyle="round"/>
            <v:formulas/>
            <v:path arrowok="t" o:connecttype="segments"/>
          </v:shape>
          <v:rect id="_x0000_s2054" style="position:absolute;left:5643;width:5613;height:1363" fillcolor="#b4aa78" stroked="f"/>
          <v:shape id="_x0000_s2053" style="position:absolute;left:5643;width:5613;height:1363" coordorigin="5643" coordsize="5613,1363" o:spt="100" adj="0,,0" path="m5643,1362r5613,l11256,m5643,r,1362e" fillcolor="#b4aa78" strokecolor="#c8c8c8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 id="_x0000_s2051" type="#_x0000_t202" style="position:absolute;margin-left:621.4pt;margin-top:8.6pt;width:163.35pt;height:48.45pt;z-index:-15884800;mso-position-horizontal-relative:page;mso-position-vertical-relative:page" filled="f" stroked="f">
          <v:textbox inset="0,0,0,0">
            <w:txbxContent>
              <w:p w:rsidR="00B738D5" w:rsidRDefault="00AF6DD5">
                <w:pPr>
                  <w:spacing w:before="8"/>
                  <w:ind w:left="2" w:right="2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Principaux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effets</w:t>
                </w:r>
              </w:p>
              <w:p w:rsidR="00B738D5" w:rsidRDefault="00AF6DD5">
                <w:pPr>
                  <w:spacing w:before="20"/>
                  <w:ind w:left="5" w:right="2"/>
                  <w:jc w:val="center"/>
                  <w:rPr>
                    <w:rFonts w:ascii="Arial" w:hAnsi="Arial"/>
                    <w:b/>
                    <w:sz w:val="40"/>
                  </w:rPr>
                </w:pPr>
                <w:proofErr w:type="gramStart"/>
                <w:r>
                  <w:rPr>
                    <w:rFonts w:ascii="Arial" w:hAnsi="Arial"/>
                    <w:b/>
                    <w:color w:val="FFFFFF"/>
                    <w:sz w:val="40"/>
                  </w:rPr>
                  <w:t>indésirables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.15pt;margin-top:9.25pt;width:167.6pt;height:48.45pt;z-index:-15884288;mso-position-horizontal-relative:page;mso-position-vertical-relative:page" filled="f" stroked="f">
          <v:textbox inset="0,0,0,0">
            <w:txbxContent>
              <w:p w:rsidR="00B738D5" w:rsidRDefault="00AF6DD5">
                <w:pPr>
                  <w:spacing w:before="8"/>
                  <w:ind w:left="1" w:right="1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Posologie</w:t>
                </w:r>
              </w:p>
              <w:p w:rsidR="00B738D5" w:rsidRDefault="00AF6DD5">
                <w:pPr>
                  <w:spacing w:before="20"/>
                  <w:ind w:left="1" w:right="1"/>
                  <w:jc w:val="center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color w:val="FFFFFF"/>
                    <w:sz w:val="40"/>
                  </w:rPr>
                  <w:t>Conseils</w:t>
                </w:r>
                <w:r>
                  <w:rPr>
                    <w:rFonts w:ascii="Arial"/>
                    <w:b/>
                    <w:color w:val="FFFFFF"/>
                    <w:spacing w:val="-2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de</w:t>
                </w:r>
                <w:r>
                  <w:rPr>
                    <w:rFonts w:ascii="Arial"/>
                    <w:b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40"/>
                  </w:rPr>
                  <w:t>prise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19C5"/>
    <w:multiLevelType w:val="hybridMultilevel"/>
    <w:tmpl w:val="92205B1C"/>
    <w:lvl w:ilvl="0" w:tplc="ACC489D4">
      <w:numFmt w:val="bullet"/>
      <w:lvlText w:val="-"/>
      <w:lvlJc w:val="left"/>
      <w:pPr>
        <w:ind w:left="1035" w:hanging="272"/>
      </w:pPr>
      <w:rPr>
        <w:rFonts w:ascii="Arial MT" w:eastAsia="Arial MT" w:hAnsi="Arial MT" w:cs="Arial MT" w:hint="default"/>
        <w:color w:val="7E7E7E"/>
        <w:w w:val="100"/>
        <w:sz w:val="22"/>
        <w:szCs w:val="22"/>
        <w:lang w:val="fr-FR" w:eastAsia="en-US" w:bidi="ar-SA"/>
      </w:rPr>
    </w:lvl>
    <w:lvl w:ilvl="1" w:tplc="F0F45D1E">
      <w:numFmt w:val="bullet"/>
      <w:lvlText w:val="•"/>
      <w:lvlJc w:val="left"/>
      <w:pPr>
        <w:ind w:left="1416" w:hanging="272"/>
      </w:pPr>
      <w:rPr>
        <w:rFonts w:hint="default"/>
        <w:lang w:val="fr-FR" w:eastAsia="en-US" w:bidi="ar-SA"/>
      </w:rPr>
    </w:lvl>
    <w:lvl w:ilvl="2" w:tplc="A372C20A">
      <w:numFmt w:val="bullet"/>
      <w:lvlText w:val="•"/>
      <w:lvlJc w:val="left"/>
      <w:pPr>
        <w:ind w:left="1793" w:hanging="272"/>
      </w:pPr>
      <w:rPr>
        <w:rFonts w:hint="default"/>
        <w:lang w:val="fr-FR" w:eastAsia="en-US" w:bidi="ar-SA"/>
      </w:rPr>
    </w:lvl>
    <w:lvl w:ilvl="3" w:tplc="A1E6A586">
      <w:numFmt w:val="bullet"/>
      <w:lvlText w:val="•"/>
      <w:lvlJc w:val="left"/>
      <w:pPr>
        <w:ind w:left="2170" w:hanging="272"/>
      </w:pPr>
      <w:rPr>
        <w:rFonts w:hint="default"/>
        <w:lang w:val="fr-FR" w:eastAsia="en-US" w:bidi="ar-SA"/>
      </w:rPr>
    </w:lvl>
    <w:lvl w:ilvl="4" w:tplc="B8C4DC60">
      <w:numFmt w:val="bullet"/>
      <w:lvlText w:val="•"/>
      <w:lvlJc w:val="left"/>
      <w:pPr>
        <w:ind w:left="2547" w:hanging="272"/>
      </w:pPr>
      <w:rPr>
        <w:rFonts w:hint="default"/>
        <w:lang w:val="fr-FR" w:eastAsia="en-US" w:bidi="ar-SA"/>
      </w:rPr>
    </w:lvl>
    <w:lvl w:ilvl="5" w:tplc="DC844D42">
      <w:numFmt w:val="bullet"/>
      <w:lvlText w:val="•"/>
      <w:lvlJc w:val="left"/>
      <w:pPr>
        <w:ind w:left="2924" w:hanging="272"/>
      </w:pPr>
      <w:rPr>
        <w:rFonts w:hint="default"/>
        <w:lang w:val="fr-FR" w:eastAsia="en-US" w:bidi="ar-SA"/>
      </w:rPr>
    </w:lvl>
    <w:lvl w:ilvl="6" w:tplc="549690B8">
      <w:numFmt w:val="bullet"/>
      <w:lvlText w:val="•"/>
      <w:lvlJc w:val="left"/>
      <w:pPr>
        <w:ind w:left="3301" w:hanging="272"/>
      </w:pPr>
      <w:rPr>
        <w:rFonts w:hint="default"/>
        <w:lang w:val="fr-FR" w:eastAsia="en-US" w:bidi="ar-SA"/>
      </w:rPr>
    </w:lvl>
    <w:lvl w:ilvl="7" w:tplc="7E2E4286">
      <w:numFmt w:val="bullet"/>
      <w:lvlText w:val="•"/>
      <w:lvlJc w:val="left"/>
      <w:pPr>
        <w:ind w:left="3677" w:hanging="272"/>
      </w:pPr>
      <w:rPr>
        <w:rFonts w:hint="default"/>
        <w:lang w:val="fr-FR" w:eastAsia="en-US" w:bidi="ar-SA"/>
      </w:rPr>
    </w:lvl>
    <w:lvl w:ilvl="8" w:tplc="8EFE52E6">
      <w:numFmt w:val="bullet"/>
      <w:lvlText w:val="•"/>
      <w:lvlJc w:val="left"/>
      <w:pPr>
        <w:ind w:left="4054" w:hanging="272"/>
      </w:pPr>
      <w:rPr>
        <w:rFonts w:hint="default"/>
        <w:lang w:val="fr-FR" w:eastAsia="en-US" w:bidi="ar-SA"/>
      </w:rPr>
    </w:lvl>
  </w:abstractNum>
  <w:abstractNum w:abstractNumId="1">
    <w:nsid w:val="4DBE3788"/>
    <w:multiLevelType w:val="hybridMultilevel"/>
    <w:tmpl w:val="2B6060FE"/>
    <w:lvl w:ilvl="0" w:tplc="49D876BE">
      <w:numFmt w:val="bullet"/>
      <w:lvlText w:val="•"/>
      <w:lvlJc w:val="left"/>
      <w:pPr>
        <w:ind w:left="561" w:hanging="272"/>
      </w:pPr>
      <w:rPr>
        <w:rFonts w:ascii="Arial MT" w:eastAsia="Arial MT" w:hAnsi="Arial MT" w:cs="Arial MT" w:hint="default"/>
        <w:color w:val="626262"/>
        <w:w w:val="100"/>
        <w:sz w:val="22"/>
        <w:szCs w:val="22"/>
        <w:lang w:val="fr-FR" w:eastAsia="en-US" w:bidi="ar-SA"/>
      </w:rPr>
    </w:lvl>
    <w:lvl w:ilvl="1" w:tplc="B3567930">
      <w:numFmt w:val="bullet"/>
      <w:lvlText w:val="•"/>
      <w:lvlJc w:val="left"/>
      <w:pPr>
        <w:ind w:left="1111" w:hanging="272"/>
      </w:pPr>
      <w:rPr>
        <w:rFonts w:hint="default"/>
        <w:lang w:val="fr-FR" w:eastAsia="en-US" w:bidi="ar-SA"/>
      </w:rPr>
    </w:lvl>
    <w:lvl w:ilvl="2" w:tplc="84844420">
      <w:numFmt w:val="bullet"/>
      <w:lvlText w:val="•"/>
      <w:lvlJc w:val="left"/>
      <w:pPr>
        <w:ind w:left="1663" w:hanging="272"/>
      </w:pPr>
      <w:rPr>
        <w:rFonts w:hint="default"/>
        <w:lang w:val="fr-FR" w:eastAsia="en-US" w:bidi="ar-SA"/>
      </w:rPr>
    </w:lvl>
    <w:lvl w:ilvl="3" w:tplc="D076EC4C">
      <w:numFmt w:val="bullet"/>
      <w:lvlText w:val="•"/>
      <w:lvlJc w:val="left"/>
      <w:pPr>
        <w:ind w:left="2214" w:hanging="272"/>
      </w:pPr>
      <w:rPr>
        <w:rFonts w:hint="default"/>
        <w:lang w:val="fr-FR" w:eastAsia="en-US" w:bidi="ar-SA"/>
      </w:rPr>
    </w:lvl>
    <w:lvl w:ilvl="4" w:tplc="E1842D64">
      <w:numFmt w:val="bullet"/>
      <w:lvlText w:val="•"/>
      <w:lvlJc w:val="left"/>
      <w:pPr>
        <w:ind w:left="2766" w:hanging="272"/>
      </w:pPr>
      <w:rPr>
        <w:rFonts w:hint="default"/>
        <w:lang w:val="fr-FR" w:eastAsia="en-US" w:bidi="ar-SA"/>
      </w:rPr>
    </w:lvl>
    <w:lvl w:ilvl="5" w:tplc="A6A6DC06">
      <w:numFmt w:val="bullet"/>
      <w:lvlText w:val="•"/>
      <w:lvlJc w:val="left"/>
      <w:pPr>
        <w:ind w:left="3318" w:hanging="272"/>
      </w:pPr>
      <w:rPr>
        <w:rFonts w:hint="default"/>
        <w:lang w:val="fr-FR" w:eastAsia="en-US" w:bidi="ar-SA"/>
      </w:rPr>
    </w:lvl>
    <w:lvl w:ilvl="6" w:tplc="7F846198">
      <w:numFmt w:val="bullet"/>
      <w:lvlText w:val="•"/>
      <w:lvlJc w:val="left"/>
      <w:pPr>
        <w:ind w:left="3869" w:hanging="272"/>
      </w:pPr>
      <w:rPr>
        <w:rFonts w:hint="default"/>
        <w:lang w:val="fr-FR" w:eastAsia="en-US" w:bidi="ar-SA"/>
      </w:rPr>
    </w:lvl>
    <w:lvl w:ilvl="7" w:tplc="75721FCA">
      <w:numFmt w:val="bullet"/>
      <w:lvlText w:val="•"/>
      <w:lvlJc w:val="left"/>
      <w:pPr>
        <w:ind w:left="4421" w:hanging="272"/>
      </w:pPr>
      <w:rPr>
        <w:rFonts w:hint="default"/>
        <w:lang w:val="fr-FR" w:eastAsia="en-US" w:bidi="ar-SA"/>
      </w:rPr>
    </w:lvl>
    <w:lvl w:ilvl="8" w:tplc="D41CF1EC">
      <w:numFmt w:val="bullet"/>
      <w:lvlText w:val="•"/>
      <w:lvlJc w:val="left"/>
      <w:pPr>
        <w:ind w:left="4972" w:hanging="272"/>
      </w:pPr>
      <w:rPr>
        <w:rFonts w:hint="default"/>
        <w:lang w:val="fr-FR" w:eastAsia="en-US" w:bidi="ar-SA"/>
      </w:rPr>
    </w:lvl>
  </w:abstractNum>
  <w:abstractNum w:abstractNumId="2">
    <w:nsid w:val="4F203A6C"/>
    <w:multiLevelType w:val="hybridMultilevel"/>
    <w:tmpl w:val="55F4F962"/>
    <w:lvl w:ilvl="0" w:tplc="957425A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691D5B23"/>
    <w:multiLevelType w:val="hybridMultilevel"/>
    <w:tmpl w:val="95E276FC"/>
    <w:lvl w:ilvl="0" w:tplc="0E1828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>
      <o:colormru v:ext="edit" colors="#b4aa78,#305480,#3d6aa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38D5"/>
    <w:rsid w:val="00003CE5"/>
    <w:rsid w:val="00011415"/>
    <w:rsid w:val="000712D0"/>
    <w:rsid w:val="000A6F8C"/>
    <w:rsid w:val="000C08D2"/>
    <w:rsid w:val="001045FD"/>
    <w:rsid w:val="00156034"/>
    <w:rsid w:val="00176603"/>
    <w:rsid w:val="00180092"/>
    <w:rsid w:val="00182EE3"/>
    <w:rsid w:val="001F5A8F"/>
    <w:rsid w:val="002B7F0B"/>
    <w:rsid w:val="002C1CC6"/>
    <w:rsid w:val="002C2609"/>
    <w:rsid w:val="003067B3"/>
    <w:rsid w:val="00363E53"/>
    <w:rsid w:val="0040577D"/>
    <w:rsid w:val="004462FE"/>
    <w:rsid w:val="0047286D"/>
    <w:rsid w:val="00474427"/>
    <w:rsid w:val="004F74B6"/>
    <w:rsid w:val="005047B9"/>
    <w:rsid w:val="005478E2"/>
    <w:rsid w:val="005A62FA"/>
    <w:rsid w:val="005B7E09"/>
    <w:rsid w:val="005E4978"/>
    <w:rsid w:val="005E62A4"/>
    <w:rsid w:val="00633654"/>
    <w:rsid w:val="0063742A"/>
    <w:rsid w:val="0066376E"/>
    <w:rsid w:val="006B716E"/>
    <w:rsid w:val="006C479D"/>
    <w:rsid w:val="00711A40"/>
    <w:rsid w:val="007121BF"/>
    <w:rsid w:val="007C0B61"/>
    <w:rsid w:val="00831C44"/>
    <w:rsid w:val="008D1966"/>
    <w:rsid w:val="008E229C"/>
    <w:rsid w:val="00991375"/>
    <w:rsid w:val="009B7F33"/>
    <w:rsid w:val="009E699D"/>
    <w:rsid w:val="009F1114"/>
    <w:rsid w:val="00A0611E"/>
    <w:rsid w:val="00A13380"/>
    <w:rsid w:val="00A305AC"/>
    <w:rsid w:val="00AC495A"/>
    <w:rsid w:val="00AD386A"/>
    <w:rsid w:val="00AE5A95"/>
    <w:rsid w:val="00AF6DD5"/>
    <w:rsid w:val="00B05E59"/>
    <w:rsid w:val="00B2638E"/>
    <w:rsid w:val="00B738D5"/>
    <w:rsid w:val="00B816A1"/>
    <w:rsid w:val="00B905FE"/>
    <w:rsid w:val="00BF00B2"/>
    <w:rsid w:val="00C11573"/>
    <w:rsid w:val="00C726AA"/>
    <w:rsid w:val="00C87A85"/>
    <w:rsid w:val="00CA4C5B"/>
    <w:rsid w:val="00CD25C8"/>
    <w:rsid w:val="00D4682A"/>
    <w:rsid w:val="00D951DF"/>
    <w:rsid w:val="00DB11F1"/>
    <w:rsid w:val="00DC3E42"/>
    <w:rsid w:val="00EB6946"/>
    <w:rsid w:val="00F1271B"/>
    <w:rsid w:val="00F31282"/>
    <w:rsid w:val="00FB6289"/>
    <w:rsid w:val="00FB7748"/>
    <w:rsid w:val="00F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ru v:ext="edit" colors="#b4aa78,#305480,#3d6a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1859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"/>
    <w:qFormat/>
    <w:pPr>
      <w:spacing w:before="80"/>
      <w:ind w:left="49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103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1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C6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A8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A85"/>
    <w:rPr>
      <w:rFonts w:ascii="Arial MT" w:eastAsia="Arial MT" w:hAnsi="Arial M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0577D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BF0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1859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"/>
    <w:qFormat/>
    <w:pPr>
      <w:spacing w:before="80"/>
      <w:ind w:left="49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103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1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C6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A8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7A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A85"/>
    <w:rPr>
      <w:rFonts w:ascii="Arial MT" w:eastAsia="Arial MT" w:hAnsi="Arial M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0577D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BF0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o-rothschild.fr/patient/contacter-lunite-de-retrocession-pharmacie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-rothschild.fr/patient/contacter-lunite-de-retrocession-pharmaci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7CE6-ABD6-462E-8605-BB8C6AC3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>Fondation A. de Rothschild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Marie CABAGNOLS</dc:creator>
  <cp:lastModifiedBy>Alaki THIEMELE</cp:lastModifiedBy>
  <cp:revision>3</cp:revision>
  <cp:lastPrinted>2021-10-07T10:01:00Z</cp:lastPrinted>
  <dcterms:created xsi:type="dcterms:W3CDTF">2023-03-28T08:09:00Z</dcterms:created>
  <dcterms:modified xsi:type="dcterms:W3CDTF">2023-03-28T08:10:00Z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2021-09-27T00:00:00Z</vt:filetime>
  </property>
</Properties>
</file>