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17F5" w14:textId="77777777" w:rsidR="00A21B4E" w:rsidRPr="00AB2725" w:rsidRDefault="00AB2725" w:rsidP="00AB2725">
      <w:pPr>
        <w:spacing w:after="0" w:line="240" w:lineRule="auto"/>
        <w:rPr>
          <w:rFonts w:ascii="Arial" w:hAnsi="Arial" w:cs="Arial"/>
          <w:sz w:val="24"/>
          <w:szCs w:val="24"/>
        </w:rPr>
      </w:pPr>
      <w:r w:rsidRPr="00AB2725">
        <w:rPr>
          <w:rFonts w:ascii="Arial" w:hAnsi="Arial" w:cs="Arial"/>
          <w:noProof/>
          <w:sz w:val="20"/>
          <w:szCs w:val="20"/>
          <w:lang w:eastAsia="fr-FR"/>
        </w:rPr>
        <w:drawing>
          <wp:anchor distT="0" distB="0" distL="114300" distR="114300" simplePos="0" relativeHeight="251659264" behindDoc="0" locked="0" layoutInCell="1" allowOverlap="1" wp14:anchorId="583D0111" wp14:editId="375ED526">
            <wp:simplePos x="0" y="0"/>
            <wp:positionH relativeFrom="margin">
              <wp:posOffset>-238760</wp:posOffset>
            </wp:positionH>
            <wp:positionV relativeFrom="margin">
              <wp:posOffset>-492125</wp:posOffset>
            </wp:positionV>
            <wp:extent cx="1625600" cy="12192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5600" cy="1219200"/>
                    </a:xfrm>
                    <a:prstGeom prst="rect">
                      <a:avLst/>
                    </a:prstGeom>
                    <a:noFill/>
                  </pic:spPr>
                </pic:pic>
              </a:graphicData>
            </a:graphic>
            <wp14:sizeRelH relativeFrom="margin">
              <wp14:pctWidth>0</wp14:pctWidth>
            </wp14:sizeRelH>
            <wp14:sizeRelV relativeFrom="margin">
              <wp14:pctHeight>0</wp14:pctHeight>
            </wp14:sizeRelV>
          </wp:anchor>
        </w:drawing>
      </w:r>
    </w:p>
    <w:p w14:paraId="5AD2ECBE" w14:textId="77777777" w:rsidR="00AB2725" w:rsidRDefault="00AB2725" w:rsidP="00AB2725">
      <w:pPr>
        <w:spacing w:after="0" w:line="240" w:lineRule="auto"/>
        <w:jc w:val="both"/>
        <w:rPr>
          <w:rFonts w:ascii="Arial" w:eastAsia="Times New Roman" w:hAnsi="Arial" w:cs="Arial"/>
          <w:b/>
          <w:sz w:val="24"/>
          <w:szCs w:val="24"/>
          <w:lang w:eastAsia="fr-FR"/>
        </w:rPr>
      </w:pPr>
    </w:p>
    <w:p w14:paraId="68D10D96" w14:textId="77777777" w:rsidR="00AB2725" w:rsidRPr="00FA0003" w:rsidRDefault="00AB2725" w:rsidP="00AB2725">
      <w:pPr>
        <w:spacing w:after="0"/>
        <w:jc w:val="right"/>
        <w:rPr>
          <w:rFonts w:ascii="Arial" w:eastAsia="Calibri" w:hAnsi="Arial" w:cs="Arial"/>
          <w:b/>
          <w:color w:val="000000" w:themeColor="text1"/>
          <w:sz w:val="20"/>
          <w:szCs w:val="20"/>
        </w:rPr>
      </w:pPr>
      <w:r w:rsidRPr="00FA0003">
        <w:rPr>
          <w:rFonts w:ascii="Arial" w:eastAsia="Calibri" w:hAnsi="Arial" w:cs="Arial"/>
          <w:b/>
          <w:color w:val="000000" w:themeColor="text1"/>
          <w:sz w:val="20"/>
          <w:szCs w:val="20"/>
        </w:rPr>
        <w:t>Communiqué de presse</w:t>
      </w:r>
    </w:p>
    <w:p w14:paraId="37032828" w14:textId="4285BD19" w:rsidR="00AB2725" w:rsidRPr="001140D1" w:rsidRDefault="00AB2725" w:rsidP="001140D1">
      <w:pPr>
        <w:spacing w:after="0"/>
        <w:jc w:val="right"/>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Le </w:t>
      </w:r>
      <w:r w:rsidR="00672CD6">
        <w:rPr>
          <w:rFonts w:ascii="Arial" w:eastAsia="Calibri" w:hAnsi="Arial" w:cs="Arial"/>
          <w:b/>
          <w:color w:val="000000" w:themeColor="text1"/>
          <w:sz w:val="20"/>
          <w:szCs w:val="20"/>
        </w:rPr>
        <w:t>29</w:t>
      </w:r>
      <w:r w:rsidR="00672CD6">
        <w:rPr>
          <w:rFonts w:ascii="Arial" w:eastAsia="Calibri" w:hAnsi="Arial" w:cs="Arial"/>
          <w:b/>
          <w:color w:val="000000" w:themeColor="text1"/>
          <w:sz w:val="20"/>
          <w:szCs w:val="20"/>
        </w:rPr>
        <w:t xml:space="preserve"> </w:t>
      </w:r>
      <w:r w:rsidR="001140D1">
        <w:rPr>
          <w:rFonts w:ascii="Arial" w:eastAsia="Calibri" w:hAnsi="Arial" w:cs="Arial"/>
          <w:b/>
          <w:color w:val="000000" w:themeColor="text1"/>
          <w:sz w:val="20"/>
          <w:szCs w:val="20"/>
        </w:rPr>
        <w:t>septembre 2022</w:t>
      </w:r>
    </w:p>
    <w:p w14:paraId="0F285941" w14:textId="77777777" w:rsidR="009C72B6" w:rsidRDefault="009C72B6" w:rsidP="00F706C3">
      <w:pPr>
        <w:spacing w:after="0" w:line="240" w:lineRule="auto"/>
        <w:rPr>
          <w:rFonts w:ascii="Arial" w:eastAsiaTheme="minorEastAsia" w:hAnsi="Arial" w:cs="Arial"/>
          <w:b/>
          <w:color w:val="002060"/>
          <w:sz w:val="28"/>
          <w:szCs w:val="28"/>
          <w:lang w:eastAsia="fr-FR"/>
        </w:rPr>
      </w:pPr>
    </w:p>
    <w:p w14:paraId="19F4DA79" w14:textId="77777777" w:rsidR="001140D1" w:rsidRDefault="001140D1" w:rsidP="009C72B6">
      <w:pPr>
        <w:spacing w:after="0" w:line="240" w:lineRule="auto"/>
        <w:jc w:val="center"/>
        <w:rPr>
          <w:rFonts w:ascii="Arial" w:eastAsiaTheme="minorEastAsia" w:hAnsi="Arial" w:cs="Arial"/>
          <w:b/>
          <w:color w:val="002060"/>
          <w:sz w:val="28"/>
          <w:szCs w:val="28"/>
          <w:lang w:eastAsia="fr-FR"/>
        </w:rPr>
      </w:pPr>
      <w:r>
        <w:rPr>
          <w:rFonts w:ascii="Arial" w:eastAsiaTheme="minorEastAsia" w:hAnsi="Arial" w:cs="Arial"/>
          <w:b/>
          <w:noProof/>
          <w:color w:val="002060"/>
          <w:sz w:val="28"/>
          <w:szCs w:val="28"/>
          <w:lang w:eastAsia="fr-FR"/>
        </w:rPr>
        <w:drawing>
          <wp:inline distT="0" distB="0" distL="0" distR="0" wp14:anchorId="4C23E2D4" wp14:editId="17C1B88F">
            <wp:extent cx="3959749" cy="2384928"/>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 Hopi.to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69276" cy="2390666"/>
                    </a:xfrm>
                    <a:prstGeom prst="rect">
                      <a:avLst/>
                    </a:prstGeom>
                  </pic:spPr>
                </pic:pic>
              </a:graphicData>
            </a:graphic>
          </wp:inline>
        </w:drawing>
      </w:r>
    </w:p>
    <w:p w14:paraId="616E0ED9" w14:textId="77777777" w:rsidR="00D6301C" w:rsidRDefault="00D6301C" w:rsidP="009C72B6">
      <w:pPr>
        <w:spacing w:after="0" w:line="240" w:lineRule="auto"/>
        <w:jc w:val="center"/>
        <w:rPr>
          <w:rFonts w:ascii="Arial" w:eastAsiaTheme="minorEastAsia" w:hAnsi="Arial" w:cs="Arial"/>
          <w:b/>
          <w:color w:val="002060"/>
          <w:sz w:val="28"/>
          <w:szCs w:val="28"/>
          <w:lang w:eastAsia="fr-FR"/>
        </w:rPr>
      </w:pPr>
    </w:p>
    <w:p w14:paraId="563C9231" w14:textId="77777777" w:rsidR="009C72B6" w:rsidRDefault="00390A8B" w:rsidP="009C72B6">
      <w:pPr>
        <w:spacing w:after="0" w:line="240" w:lineRule="auto"/>
        <w:jc w:val="center"/>
        <w:rPr>
          <w:rFonts w:ascii="Arial" w:eastAsiaTheme="minorEastAsia" w:hAnsi="Arial" w:cs="Arial"/>
          <w:b/>
          <w:color w:val="002060"/>
          <w:sz w:val="28"/>
          <w:szCs w:val="28"/>
          <w:lang w:eastAsia="fr-FR"/>
        </w:rPr>
      </w:pPr>
      <w:r>
        <w:rPr>
          <w:rFonts w:ascii="Arial" w:eastAsiaTheme="minorEastAsia" w:hAnsi="Arial" w:cs="Arial"/>
          <w:b/>
          <w:color w:val="002060"/>
          <w:sz w:val="28"/>
          <w:szCs w:val="28"/>
          <w:lang w:eastAsia="fr-FR"/>
        </w:rPr>
        <w:t xml:space="preserve">CHANGEZ DE VIE, RESTEZ SOIGNANT ! </w:t>
      </w:r>
    </w:p>
    <w:p w14:paraId="6CC14933" w14:textId="77777777" w:rsidR="009C72B6" w:rsidRDefault="009C72B6" w:rsidP="00F706C3">
      <w:pPr>
        <w:spacing w:after="0" w:line="240" w:lineRule="auto"/>
        <w:rPr>
          <w:rFonts w:ascii="Arial" w:eastAsiaTheme="minorEastAsia" w:hAnsi="Arial" w:cs="Arial"/>
          <w:b/>
          <w:color w:val="002060"/>
          <w:sz w:val="28"/>
          <w:szCs w:val="28"/>
          <w:lang w:eastAsia="fr-FR"/>
        </w:rPr>
      </w:pPr>
    </w:p>
    <w:p w14:paraId="4E221CD7" w14:textId="781CAB2F" w:rsidR="00F706C3" w:rsidRDefault="009C72B6" w:rsidP="00F706C3">
      <w:pPr>
        <w:spacing w:after="0" w:line="240" w:lineRule="auto"/>
        <w:jc w:val="center"/>
        <w:rPr>
          <w:rFonts w:ascii="Arial" w:eastAsiaTheme="minorEastAsia" w:hAnsi="Arial" w:cs="Arial"/>
          <w:b/>
          <w:color w:val="002060"/>
          <w:sz w:val="28"/>
          <w:szCs w:val="28"/>
          <w:lang w:eastAsia="fr-FR"/>
        </w:rPr>
      </w:pPr>
      <w:r>
        <w:rPr>
          <w:rFonts w:ascii="Arial" w:eastAsiaTheme="minorEastAsia" w:hAnsi="Arial" w:cs="Arial"/>
          <w:b/>
          <w:color w:val="002060"/>
          <w:sz w:val="28"/>
          <w:szCs w:val="28"/>
          <w:lang w:eastAsia="fr-FR"/>
        </w:rPr>
        <w:t xml:space="preserve">Pour </w:t>
      </w:r>
      <w:r w:rsidR="00507380">
        <w:rPr>
          <w:rFonts w:ascii="Arial" w:eastAsiaTheme="minorEastAsia" w:hAnsi="Arial" w:cs="Arial"/>
          <w:b/>
          <w:color w:val="002060"/>
          <w:sz w:val="28"/>
          <w:szCs w:val="28"/>
          <w:lang w:eastAsia="fr-FR"/>
        </w:rPr>
        <w:t>renforcer sa marque employeur</w:t>
      </w:r>
      <w:r>
        <w:rPr>
          <w:rFonts w:ascii="Arial" w:eastAsiaTheme="minorEastAsia" w:hAnsi="Arial" w:cs="Arial"/>
          <w:b/>
          <w:color w:val="002060"/>
          <w:sz w:val="28"/>
          <w:szCs w:val="28"/>
          <w:lang w:eastAsia="fr-FR"/>
        </w:rPr>
        <w:t xml:space="preserve">, </w:t>
      </w:r>
    </w:p>
    <w:p w14:paraId="0DB952EE" w14:textId="77777777" w:rsidR="00F706C3" w:rsidRDefault="00923468" w:rsidP="00F706C3">
      <w:pPr>
        <w:spacing w:after="0" w:line="240" w:lineRule="auto"/>
        <w:jc w:val="center"/>
        <w:rPr>
          <w:rFonts w:ascii="Arial" w:eastAsiaTheme="minorEastAsia" w:hAnsi="Arial" w:cs="Arial"/>
          <w:b/>
          <w:color w:val="002060"/>
          <w:sz w:val="28"/>
          <w:szCs w:val="28"/>
          <w:lang w:eastAsia="fr-FR"/>
        </w:rPr>
      </w:pPr>
      <w:proofErr w:type="gramStart"/>
      <w:r>
        <w:rPr>
          <w:rFonts w:ascii="Arial" w:eastAsiaTheme="minorEastAsia" w:hAnsi="Arial" w:cs="Arial"/>
          <w:b/>
          <w:color w:val="002060"/>
          <w:sz w:val="28"/>
          <w:szCs w:val="28"/>
          <w:lang w:eastAsia="fr-FR"/>
        </w:rPr>
        <w:t>l</w:t>
      </w:r>
      <w:r w:rsidR="00ED254E" w:rsidRPr="00AB2725">
        <w:rPr>
          <w:rFonts w:ascii="Arial" w:eastAsiaTheme="minorEastAsia" w:hAnsi="Arial" w:cs="Arial"/>
          <w:b/>
          <w:color w:val="002060"/>
          <w:sz w:val="28"/>
          <w:szCs w:val="28"/>
          <w:lang w:eastAsia="fr-FR"/>
        </w:rPr>
        <w:t>’</w:t>
      </w:r>
      <w:r w:rsidR="00967B82" w:rsidRPr="00AB2725">
        <w:rPr>
          <w:rFonts w:ascii="Arial" w:eastAsiaTheme="minorEastAsia" w:hAnsi="Arial" w:cs="Arial"/>
          <w:b/>
          <w:color w:val="002060"/>
          <w:sz w:val="28"/>
          <w:szCs w:val="28"/>
          <w:lang w:eastAsia="fr-FR"/>
        </w:rPr>
        <w:t>Hôpital</w:t>
      </w:r>
      <w:proofErr w:type="gramEnd"/>
      <w:r w:rsidR="00967B82" w:rsidRPr="00AB2725">
        <w:rPr>
          <w:rFonts w:ascii="Arial" w:eastAsiaTheme="minorEastAsia" w:hAnsi="Arial" w:cs="Arial"/>
          <w:b/>
          <w:color w:val="002060"/>
          <w:sz w:val="28"/>
          <w:szCs w:val="28"/>
          <w:lang w:eastAsia="fr-FR"/>
        </w:rPr>
        <w:t xml:space="preserve"> Fondation Rothschild </w:t>
      </w:r>
      <w:r>
        <w:rPr>
          <w:rFonts w:ascii="Arial" w:eastAsiaTheme="minorEastAsia" w:hAnsi="Arial" w:cs="Arial"/>
          <w:b/>
          <w:color w:val="002060"/>
          <w:sz w:val="28"/>
          <w:szCs w:val="28"/>
          <w:lang w:eastAsia="fr-FR"/>
        </w:rPr>
        <w:t>ose le pas de côté</w:t>
      </w:r>
      <w:r w:rsidR="009C72B6">
        <w:rPr>
          <w:rFonts w:ascii="Arial" w:eastAsiaTheme="minorEastAsia" w:hAnsi="Arial" w:cs="Arial"/>
          <w:b/>
          <w:color w:val="002060"/>
          <w:sz w:val="28"/>
          <w:szCs w:val="28"/>
          <w:lang w:eastAsia="fr-FR"/>
        </w:rPr>
        <w:t xml:space="preserve"> en créant </w:t>
      </w:r>
    </w:p>
    <w:p w14:paraId="19AF1A61" w14:textId="77777777" w:rsidR="00AB2725" w:rsidRPr="00AB2725" w:rsidRDefault="009C72B6" w:rsidP="00F706C3">
      <w:pPr>
        <w:spacing w:after="0" w:line="240" w:lineRule="auto"/>
        <w:jc w:val="center"/>
        <w:rPr>
          <w:rFonts w:ascii="Arial" w:eastAsia="Times New Roman" w:hAnsi="Arial" w:cs="Arial"/>
          <w:b/>
          <w:sz w:val="24"/>
          <w:szCs w:val="24"/>
          <w:lang w:eastAsia="fr-FR"/>
        </w:rPr>
      </w:pPr>
      <w:proofErr w:type="gramStart"/>
      <w:r>
        <w:rPr>
          <w:rFonts w:ascii="Arial" w:eastAsiaTheme="minorEastAsia" w:hAnsi="Arial" w:cs="Arial"/>
          <w:b/>
          <w:color w:val="002060"/>
          <w:sz w:val="28"/>
          <w:szCs w:val="28"/>
          <w:lang w:eastAsia="fr-FR"/>
        </w:rPr>
        <w:t>son</w:t>
      </w:r>
      <w:proofErr w:type="gramEnd"/>
      <w:r w:rsidR="007F0D3A">
        <w:rPr>
          <w:rFonts w:ascii="Arial" w:eastAsiaTheme="minorEastAsia" w:hAnsi="Arial" w:cs="Arial"/>
          <w:b/>
          <w:color w:val="002060"/>
          <w:sz w:val="28"/>
          <w:szCs w:val="28"/>
          <w:lang w:eastAsia="fr-FR"/>
        </w:rPr>
        <w:t xml:space="preserve"> compte TikTok</w:t>
      </w:r>
      <w:r w:rsidR="001140D1">
        <w:rPr>
          <w:rFonts w:ascii="Arial" w:eastAsiaTheme="minorEastAsia" w:hAnsi="Arial" w:cs="Arial"/>
          <w:b/>
          <w:color w:val="002060"/>
          <w:sz w:val="28"/>
          <w:szCs w:val="28"/>
          <w:lang w:eastAsia="fr-FR"/>
        </w:rPr>
        <w:t xml:space="preserve"> : </w:t>
      </w:r>
      <w:proofErr w:type="spellStart"/>
      <w:r w:rsidR="001140D1">
        <w:rPr>
          <w:rFonts w:ascii="Arial" w:eastAsiaTheme="minorEastAsia" w:hAnsi="Arial" w:cs="Arial"/>
          <w:b/>
          <w:color w:val="002060"/>
          <w:sz w:val="28"/>
          <w:szCs w:val="28"/>
          <w:lang w:eastAsia="fr-FR"/>
        </w:rPr>
        <w:t>Hopi.tok</w:t>
      </w:r>
      <w:proofErr w:type="spellEnd"/>
    </w:p>
    <w:p w14:paraId="6D93AB44" w14:textId="77777777" w:rsidR="00923468" w:rsidRDefault="00923468" w:rsidP="00AB2725">
      <w:pPr>
        <w:spacing w:after="0" w:line="240" w:lineRule="auto"/>
        <w:jc w:val="both"/>
        <w:rPr>
          <w:rFonts w:ascii="Arial" w:hAnsi="Arial" w:cs="Arial"/>
          <w:b/>
          <w:bCs/>
          <w:iCs/>
          <w:sz w:val="20"/>
          <w:szCs w:val="20"/>
        </w:rPr>
      </w:pPr>
    </w:p>
    <w:p w14:paraId="551E3A1A" w14:textId="77777777" w:rsidR="00390A8B" w:rsidRPr="00F706C3" w:rsidRDefault="00390A8B" w:rsidP="00AB2725">
      <w:pPr>
        <w:spacing w:after="0" w:line="240" w:lineRule="auto"/>
        <w:jc w:val="both"/>
        <w:rPr>
          <w:rFonts w:ascii="Arial" w:hAnsi="Arial" w:cs="Arial"/>
          <w:bCs/>
          <w:iCs/>
          <w:color w:val="002060"/>
          <w:sz w:val="20"/>
          <w:szCs w:val="20"/>
        </w:rPr>
      </w:pPr>
    </w:p>
    <w:p w14:paraId="03A7CE97" w14:textId="2DDAA976" w:rsidR="00F706C3" w:rsidRDefault="009C72B6" w:rsidP="00AB2725">
      <w:pPr>
        <w:spacing w:after="0" w:line="240" w:lineRule="auto"/>
        <w:jc w:val="both"/>
        <w:rPr>
          <w:rFonts w:ascii="Arial" w:eastAsia="Times New Roman" w:hAnsi="Arial" w:cs="Arial"/>
          <w:b/>
          <w:bCs/>
          <w:iCs/>
          <w:color w:val="002060"/>
          <w:sz w:val="20"/>
          <w:szCs w:val="20"/>
          <w:lang w:eastAsia="fr-FR"/>
        </w:rPr>
      </w:pPr>
      <w:r w:rsidRPr="00F706C3">
        <w:rPr>
          <w:rFonts w:ascii="Arial" w:hAnsi="Arial" w:cs="Arial"/>
          <w:b/>
          <w:bCs/>
          <w:iCs/>
          <w:color w:val="002060"/>
          <w:sz w:val="20"/>
          <w:szCs w:val="20"/>
        </w:rPr>
        <w:t>L’Hôpital Fondation Rothschild est le 1</w:t>
      </w:r>
      <w:r w:rsidRPr="00432880">
        <w:rPr>
          <w:rFonts w:ascii="Arial" w:hAnsi="Arial" w:cs="Arial"/>
          <w:b/>
          <w:bCs/>
          <w:iCs/>
          <w:color w:val="002060"/>
          <w:sz w:val="20"/>
          <w:szCs w:val="20"/>
          <w:vertAlign w:val="superscript"/>
        </w:rPr>
        <w:t>er</w:t>
      </w:r>
      <w:r w:rsidRPr="00F706C3">
        <w:rPr>
          <w:rFonts w:ascii="Arial" w:hAnsi="Arial" w:cs="Arial"/>
          <w:b/>
          <w:bCs/>
          <w:iCs/>
          <w:color w:val="002060"/>
          <w:sz w:val="20"/>
          <w:szCs w:val="20"/>
        </w:rPr>
        <w:t xml:space="preserve"> hôpital</w:t>
      </w:r>
      <w:r w:rsidR="003A3C4D" w:rsidRPr="00F706C3">
        <w:rPr>
          <w:rFonts w:ascii="Arial" w:hAnsi="Arial" w:cs="Arial"/>
          <w:b/>
          <w:bCs/>
          <w:iCs/>
          <w:color w:val="002060"/>
          <w:sz w:val="20"/>
          <w:szCs w:val="20"/>
        </w:rPr>
        <w:t>,</w:t>
      </w:r>
      <w:r w:rsidRPr="00F706C3">
        <w:rPr>
          <w:rFonts w:ascii="Arial" w:hAnsi="Arial" w:cs="Arial"/>
          <w:b/>
          <w:bCs/>
          <w:iCs/>
          <w:color w:val="002060"/>
          <w:sz w:val="20"/>
          <w:szCs w:val="20"/>
        </w:rPr>
        <w:t xml:space="preserve"> en France</w:t>
      </w:r>
      <w:r w:rsidR="003A3C4D" w:rsidRPr="00F706C3">
        <w:rPr>
          <w:rFonts w:ascii="Arial" w:hAnsi="Arial" w:cs="Arial"/>
          <w:b/>
          <w:bCs/>
          <w:iCs/>
          <w:color w:val="002060"/>
          <w:sz w:val="20"/>
          <w:szCs w:val="20"/>
        </w:rPr>
        <w:t>,</w:t>
      </w:r>
      <w:r w:rsidRPr="00F706C3">
        <w:rPr>
          <w:rFonts w:ascii="Arial" w:hAnsi="Arial" w:cs="Arial"/>
          <w:b/>
          <w:bCs/>
          <w:iCs/>
          <w:color w:val="002060"/>
          <w:sz w:val="20"/>
          <w:szCs w:val="20"/>
        </w:rPr>
        <w:t xml:space="preserve"> à se lancer sur </w:t>
      </w:r>
      <w:r w:rsidR="001B604A" w:rsidRPr="00F706C3">
        <w:rPr>
          <w:rFonts w:ascii="Arial" w:eastAsia="Times New Roman" w:hAnsi="Arial" w:cs="Arial"/>
          <w:b/>
          <w:bCs/>
          <w:iCs/>
          <w:color w:val="002060"/>
          <w:sz w:val="20"/>
          <w:szCs w:val="20"/>
          <w:lang w:eastAsia="fr-FR"/>
        </w:rPr>
        <w:t>TikTok</w:t>
      </w:r>
      <w:r w:rsidR="003A3C4D" w:rsidRPr="00F706C3">
        <w:rPr>
          <w:rFonts w:ascii="Arial" w:eastAsia="Times New Roman" w:hAnsi="Arial" w:cs="Arial"/>
          <w:b/>
          <w:bCs/>
          <w:iCs/>
          <w:color w:val="002060"/>
          <w:sz w:val="20"/>
          <w:szCs w:val="20"/>
          <w:lang w:eastAsia="fr-FR"/>
        </w:rPr>
        <w:t xml:space="preserve">. L’ouverture du compte @Hopi.tok répond à un enjeu </w:t>
      </w:r>
      <w:r w:rsidR="00432880">
        <w:rPr>
          <w:rFonts w:ascii="Arial" w:eastAsia="Times New Roman" w:hAnsi="Arial" w:cs="Arial"/>
          <w:b/>
          <w:bCs/>
          <w:iCs/>
          <w:color w:val="002060"/>
          <w:sz w:val="20"/>
          <w:szCs w:val="20"/>
          <w:lang w:eastAsia="fr-FR"/>
        </w:rPr>
        <w:t>complexe</w:t>
      </w:r>
      <w:r w:rsidR="00432880" w:rsidRPr="00F706C3">
        <w:rPr>
          <w:rFonts w:ascii="Arial" w:eastAsia="Times New Roman" w:hAnsi="Arial" w:cs="Arial"/>
          <w:b/>
          <w:bCs/>
          <w:iCs/>
          <w:color w:val="002060"/>
          <w:sz w:val="20"/>
          <w:szCs w:val="20"/>
          <w:lang w:eastAsia="fr-FR"/>
        </w:rPr>
        <w:t xml:space="preserve"> </w:t>
      </w:r>
      <w:r w:rsidR="003A3C4D" w:rsidRPr="00F706C3">
        <w:rPr>
          <w:rFonts w:ascii="Arial" w:eastAsia="Times New Roman" w:hAnsi="Arial" w:cs="Arial"/>
          <w:b/>
          <w:bCs/>
          <w:iCs/>
          <w:color w:val="002060"/>
          <w:sz w:val="20"/>
          <w:szCs w:val="20"/>
          <w:lang w:eastAsia="fr-FR"/>
        </w:rPr>
        <w:t xml:space="preserve">: comment, dans un </w:t>
      </w:r>
      <w:r w:rsidR="003A3C4D" w:rsidRPr="00F706C3">
        <w:rPr>
          <w:rFonts w:ascii="Arial" w:eastAsia="Times New Roman" w:hAnsi="Arial" w:cs="Arial"/>
          <w:b/>
          <w:bCs/>
          <w:color w:val="002060"/>
          <w:sz w:val="20"/>
          <w:szCs w:val="20"/>
          <w:lang w:eastAsia="fr-FR"/>
        </w:rPr>
        <w:t xml:space="preserve">environnement concurrentiel, </w:t>
      </w:r>
      <w:r w:rsidRPr="00F706C3">
        <w:rPr>
          <w:rFonts w:ascii="Arial" w:eastAsia="Times New Roman" w:hAnsi="Arial" w:cs="Arial"/>
          <w:b/>
          <w:bCs/>
          <w:iCs/>
          <w:color w:val="002060"/>
          <w:sz w:val="20"/>
          <w:szCs w:val="20"/>
          <w:lang w:eastAsia="fr-FR"/>
        </w:rPr>
        <w:t>augmenter sa visibilité</w:t>
      </w:r>
      <w:r w:rsidR="003A3C4D" w:rsidRPr="00F706C3">
        <w:rPr>
          <w:rFonts w:ascii="Arial" w:eastAsia="Times New Roman" w:hAnsi="Arial" w:cs="Arial"/>
          <w:b/>
          <w:bCs/>
          <w:iCs/>
          <w:color w:val="002060"/>
          <w:sz w:val="20"/>
          <w:szCs w:val="20"/>
          <w:lang w:eastAsia="fr-FR"/>
        </w:rPr>
        <w:t xml:space="preserve"> auprès de</w:t>
      </w:r>
      <w:r w:rsidR="001F7FE7">
        <w:rPr>
          <w:rFonts w:ascii="Arial" w:eastAsia="Times New Roman" w:hAnsi="Arial" w:cs="Arial"/>
          <w:b/>
          <w:bCs/>
          <w:iCs/>
          <w:color w:val="002060"/>
          <w:sz w:val="20"/>
          <w:szCs w:val="20"/>
          <w:lang w:eastAsia="fr-FR"/>
        </w:rPr>
        <w:t>s</w:t>
      </w:r>
      <w:r w:rsidR="003A3C4D" w:rsidRPr="00F706C3">
        <w:rPr>
          <w:rFonts w:ascii="Arial" w:eastAsia="Times New Roman" w:hAnsi="Arial" w:cs="Arial"/>
          <w:b/>
          <w:bCs/>
          <w:iCs/>
          <w:color w:val="002060"/>
          <w:sz w:val="20"/>
          <w:szCs w:val="20"/>
          <w:lang w:eastAsia="fr-FR"/>
        </w:rPr>
        <w:t xml:space="preserve"> </w:t>
      </w:r>
      <w:r w:rsidRPr="00F706C3">
        <w:rPr>
          <w:rFonts w:ascii="Arial" w:eastAsia="Times New Roman" w:hAnsi="Arial" w:cs="Arial"/>
          <w:b/>
          <w:bCs/>
          <w:iCs/>
          <w:color w:val="002060"/>
          <w:sz w:val="20"/>
          <w:szCs w:val="20"/>
          <w:lang w:eastAsia="fr-FR"/>
        </w:rPr>
        <w:t>soignant</w:t>
      </w:r>
      <w:r w:rsidR="003A3C4D" w:rsidRPr="00F706C3">
        <w:rPr>
          <w:rFonts w:ascii="Arial" w:eastAsia="Times New Roman" w:hAnsi="Arial" w:cs="Arial"/>
          <w:b/>
          <w:bCs/>
          <w:iCs/>
          <w:color w:val="002060"/>
          <w:sz w:val="20"/>
          <w:szCs w:val="20"/>
          <w:lang w:eastAsia="fr-FR"/>
        </w:rPr>
        <w:t xml:space="preserve">s et se démarquer pour attirer de nouveaux candidats ? </w:t>
      </w:r>
      <w:r w:rsidR="00507380">
        <w:rPr>
          <w:rFonts w:ascii="Arial" w:eastAsia="Times New Roman" w:hAnsi="Arial" w:cs="Arial"/>
          <w:b/>
          <w:bCs/>
          <w:iCs/>
          <w:color w:val="002060"/>
          <w:sz w:val="20"/>
          <w:szCs w:val="20"/>
          <w:lang w:eastAsia="fr-FR"/>
        </w:rPr>
        <w:t xml:space="preserve">Comment </w:t>
      </w:r>
      <w:r w:rsidR="001F7FE7">
        <w:rPr>
          <w:rFonts w:ascii="Arial" w:eastAsia="Times New Roman" w:hAnsi="Arial" w:cs="Arial"/>
          <w:b/>
          <w:bCs/>
          <w:iCs/>
          <w:color w:val="002060"/>
          <w:sz w:val="20"/>
          <w:szCs w:val="20"/>
          <w:lang w:eastAsia="fr-FR"/>
        </w:rPr>
        <w:t xml:space="preserve">également </w:t>
      </w:r>
      <w:r w:rsidR="00507380">
        <w:rPr>
          <w:rFonts w:ascii="Arial" w:eastAsia="Times New Roman" w:hAnsi="Arial" w:cs="Arial"/>
          <w:b/>
          <w:bCs/>
          <w:iCs/>
          <w:color w:val="002060"/>
          <w:sz w:val="20"/>
          <w:szCs w:val="20"/>
          <w:lang w:eastAsia="fr-FR"/>
        </w:rPr>
        <w:t xml:space="preserve">accroître la fierté des professionnels déjà en poste ? </w:t>
      </w:r>
      <w:r w:rsidR="00AD5A43" w:rsidRPr="00F706C3">
        <w:rPr>
          <w:rFonts w:ascii="Arial" w:eastAsia="Times New Roman" w:hAnsi="Arial" w:cs="Arial"/>
          <w:b/>
          <w:bCs/>
          <w:iCs/>
          <w:color w:val="002060"/>
          <w:sz w:val="20"/>
          <w:szCs w:val="20"/>
          <w:lang w:eastAsia="fr-FR"/>
        </w:rPr>
        <w:t xml:space="preserve">Le choix de </w:t>
      </w:r>
      <w:r w:rsidR="00A0174E" w:rsidRPr="00F706C3">
        <w:rPr>
          <w:rFonts w:ascii="Arial" w:eastAsia="Times New Roman" w:hAnsi="Arial" w:cs="Arial"/>
          <w:b/>
          <w:bCs/>
          <w:iCs/>
          <w:color w:val="002060"/>
          <w:sz w:val="20"/>
          <w:szCs w:val="20"/>
          <w:lang w:eastAsia="fr-FR"/>
        </w:rPr>
        <w:t xml:space="preserve">TikTok, </w:t>
      </w:r>
      <w:r w:rsidR="00AD5A43" w:rsidRPr="00F706C3">
        <w:rPr>
          <w:rFonts w:ascii="Arial" w:eastAsia="Times New Roman" w:hAnsi="Arial" w:cs="Arial"/>
          <w:b/>
          <w:bCs/>
          <w:iCs/>
          <w:color w:val="002060"/>
          <w:sz w:val="20"/>
          <w:szCs w:val="20"/>
          <w:lang w:eastAsia="fr-FR"/>
        </w:rPr>
        <w:t xml:space="preserve">devenu en 2 ans le réseau social </w:t>
      </w:r>
      <w:r w:rsidR="00390A8B" w:rsidRPr="00390A8B">
        <w:rPr>
          <w:rFonts w:ascii="Arial" w:eastAsia="Times New Roman" w:hAnsi="Arial" w:cs="Arial"/>
          <w:b/>
          <w:bCs/>
          <w:iCs/>
          <w:color w:val="002060"/>
          <w:sz w:val="20"/>
          <w:szCs w:val="20"/>
          <w:lang w:eastAsia="fr-FR"/>
        </w:rPr>
        <w:t>plébiscité</w:t>
      </w:r>
      <w:r w:rsidR="00AD5A43" w:rsidRPr="00F706C3">
        <w:rPr>
          <w:rFonts w:ascii="Arial" w:eastAsia="Times New Roman" w:hAnsi="Arial" w:cs="Arial"/>
          <w:b/>
          <w:bCs/>
          <w:iCs/>
          <w:color w:val="002060"/>
          <w:sz w:val="20"/>
          <w:szCs w:val="20"/>
          <w:lang w:eastAsia="fr-FR"/>
        </w:rPr>
        <w:t xml:space="preserve"> par les moins de 30 ans</w:t>
      </w:r>
      <w:r w:rsidR="00507380">
        <w:rPr>
          <w:rFonts w:ascii="Arial" w:eastAsia="Times New Roman" w:hAnsi="Arial" w:cs="Arial"/>
          <w:b/>
          <w:bCs/>
          <w:iCs/>
          <w:color w:val="002060"/>
          <w:sz w:val="20"/>
          <w:szCs w:val="20"/>
          <w:lang w:eastAsia="fr-FR"/>
        </w:rPr>
        <w:t>,</w:t>
      </w:r>
      <w:r w:rsidR="00AD5A43" w:rsidRPr="00F706C3">
        <w:rPr>
          <w:rFonts w:ascii="Arial" w:eastAsia="Times New Roman" w:hAnsi="Arial" w:cs="Arial"/>
          <w:b/>
          <w:bCs/>
          <w:iCs/>
          <w:color w:val="002060"/>
          <w:sz w:val="20"/>
          <w:szCs w:val="20"/>
          <w:lang w:eastAsia="fr-FR"/>
        </w:rPr>
        <w:t xml:space="preserve"> s’est imposé</w:t>
      </w:r>
      <w:r w:rsidR="00432880">
        <w:rPr>
          <w:rFonts w:ascii="Arial" w:eastAsia="Times New Roman" w:hAnsi="Arial" w:cs="Arial"/>
          <w:b/>
          <w:bCs/>
          <w:iCs/>
          <w:color w:val="002060"/>
          <w:sz w:val="20"/>
          <w:szCs w:val="20"/>
          <w:lang w:eastAsia="fr-FR"/>
        </w:rPr>
        <w:t xml:space="preserve"> en tant que vecteur incontournable pour </w:t>
      </w:r>
      <w:r w:rsidR="00951599">
        <w:rPr>
          <w:rFonts w:ascii="Arial" w:eastAsia="Times New Roman" w:hAnsi="Arial" w:cs="Arial"/>
          <w:b/>
          <w:bCs/>
          <w:iCs/>
          <w:color w:val="002060"/>
          <w:sz w:val="20"/>
          <w:szCs w:val="20"/>
          <w:lang w:eastAsia="fr-FR"/>
        </w:rPr>
        <w:t xml:space="preserve">atteindre </w:t>
      </w:r>
      <w:r w:rsidR="00432880">
        <w:rPr>
          <w:rFonts w:ascii="Arial" w:eastAsia="Times New Roman" w:hAnsi="Arial" w:cs="Arial"/>
          <w:b/>
          <w:bCs/>
          <w:iCs/>
          <w:color w:val="002060"/>
          <w:sz w:val="20"/>
          <w:szCs w:val="20"/>
          <w:lang w:eastAsia="fr-FR"/>
        </w:rPr>
        <w:t>notre cible</w:t>
      </w:r>
      <w:r w:rsidR="00AD5A43" w:rsidRPr="00F706C3">
        <w:rPr>
          <w:rFonts w:ascii="Arial" w:eastAsia="Times New Roman" w:hAnsi="Arial" w:cs="Arial"/>
          <w:b/>
          <w:bCs/>
          <w:iCs/>
          <w:color w:val="002060"/>
          <w:sz w:val="20"/>
          <w:szCs w:val="20"/>
          <w:lang w:eastAsia="fr-FR"/>
        </w:rPr>
        <w:t xml:space="preserve">. </w:t>
      </w:r>
    </w:p>
    <w:p w14:paraId="57AD33D9" w14:textId="77777777" w:rsidR="001140D1" w:rsidRDefault="001140D1" w:rsidP="00AB2725">
      <w:pPr>
        <w:spacing w:after="0" w:line="240" w:lineRule="auto"/>
        <w:jc w:val="both"/>
        <w:rPr>
          <w:rFonts w:ascii="Arial" w:eastAsia="Times New Roman" w:hAnsi="Arial" w:cs="Arial"/>
          <w:b/>
          <w:bCs/>
          <w:iCs/>
          <w:color w:val="002060"/>
          <w:sz w:val="20"/>
          <w:szCs w:val="20"/>
          <w:lang w:eastAsia="fr-FR"/>
        </w:rPr>
      </w:pPr>
    </w:p>
    <w:p w14:paraId="2AAAE021" w14:textId="7F404D39" w:rsidR="001140D1" w:rsidRPr="009C1A50" w:rsidRDefault="001140D1" w:rsidP="00AB2725">
      <w:pPr>
        <w:spacing w:after="0" w:line="240" w:lineRule="auto"/>
        <w:jc w:val="both"/>
        <w:rPr>
          <w:rFonts w:ascii="Arial" w:eastAsia="Times New Roman" w:hAnsi="Arial" w:cs="Arial"/>
          <w:b/>
          <w:bCs/>
          <w:iCs/>
          <w:color w:val="002060"/>
          <w:sz w:val="24"/>
          <w:szCs w:val="28"/>
          <w:lang w:eastAsia="fr-FR"/>
        </w:rPr>
      </w:pPr>
      <w:r w:rsidRPr="009C1A50">
        <w:rPr>
          <w:rFonts w:ascii="Arial" w:eastAsia="Times New Roman" w:hAnsi="Arial" w:cs="Arial"/>
          <w:b/>
          <w:bCs/>
          <w:iCs/>
          <w:color w:val="002060"/>
          <w:sz w:val="24"/>
          <w:szCs w:val="28"/>
          <w:lang w:eastAsia="fr-FR"/>
        </w:rPr>
        <w:t xml:space="preserve">Un compte </w:t>
      </w:r>
      <w:r w:rsidR="009C1A50" w:rsidRPr="009C1A50">
        <w:rPr>
          <w:rFonts w:ascii="Arial" w:eastAsia="Times New Roman" w:hAnsi="Arial" w:cs="Arial"/>
          <w:b/>
          <w:bCs/>
          <w:iCs/>
          <w:color w:val="002060"/>
          <w:sz w:val="24"/>
          <w:szCs w:val="28"/>
          <w:lang w:eastAsia="fr-FR"/>
        </w:rPr>
        <w:t xml:space="preserve">TikTok animé par </w:t>
      </w:r>
      <w:r w:rsidR="00AC54CD">
        <w:rPr>
          <w:rFonts w:ascii="Arial" w:eastAsia="Times New Roman" w:hAnsi="Arial" w:cs="Arial"/>
          <w:b/>
          <w:bCs/>
          <w:iCs/>
          <w:color w:val="002060"/>
          <w:sz w:val="24"/>
          <w:szCs w:val="28"/>
          <w:lang w:eastAsia="fr-FR"/>
        </w:rPr>
        <w:t xml:space="preserve">un atout majeur : </w:t>
      </w:r>
      <w:r w:rsidR="009C1A50" w:rsidRPr="009C1A50">
        <w:rPr>
          <w:rFonts w:ascii="Arial" w:eastAsia="Times New Roman" w:hAnsi="Arial" w:cs="Arial"/>
          <w:b/>
          <w:bCs/>
          <w:iCs/>
          <w:color w:val="002060"/>
          <w:sz w:val="24"/>
          <w:szCs w:val="28"/>
          <w:lang w:eastAsia="fr-FR"/>
        </w:rPr>
        <w:t>des soignants-</w:t>
      </w:r>
      <w:r w:rsidRPr="009C1A50">
        <w:rPr>
          <w:rFonts w:ascii="Arial" w:eastAsia="Times New Roman" w:hAnsi="Arial" w:cs="Arial"/>
          <w:b/>
          <w:bCs/>
          <w:iCs/>
          <w:color w:val="002060"/>
          <w:sz w:val="24"/>
          <w:szCs w:val="28"/>
          <w:lang w:eastAsia="fr-FR"/>
        </w:rPr>
        <w:t>ambassadeurs</w:t>
      </w:r>
    </w:p>
    <w:p w14:paraId="786512B9" w14:textId="77777777" w:rsidR="001140D1" w:rsidRDefault="001140D1" w:rsidP="00AB2725">
      <w:pPr>
        <w:spacing w:after="0" w:line="240" w:lineRule="auto"/>
        <w:jc w:val="both"/>
        <w:rPr>
          <w:rFonts w:ascii="Arial" w:eastAsia="Times New Roman" w:hAnsi="Arial" w:cs="Arial"/>
          <w:b/>
          <w:bCs/>
          <w:iCs/>
          <w:color w:val="002060"/>
          <w:sz w:val="20"/>
          <w:szCs w:val="20"/>
          <w:lang w:eastAsia="fr-FR"/>
        </w:rPr>
      </w:pPr>
    </w:p>
    <w:p w14:paraId="588C4103" w14:textId="32981964" w:rsidR="009C1A50" w:rsidRDefault="00AD5A43" w:rsidP="009C1A50">
      <w:pPr>
        <w:spacing w:after="0" w:line="240" w:lineRule="auto"/>
        <w:jc w:val="both"/>
        <w:rPr>
          <w:rFonts w:ascii="Arial" w:eastAsia="Times New Roman" w:hAnsi="Arial" w:cs="Arial"/>
          <w:b/>
          <w:bCs/>
          <w:iCs/>
          <w:color w:val="002060"/>
          <w:sz w:val="20"/>
          <w:szCs w:val="20"/>
          <w:lang w:eastAsia="fr-FR"/>
        </w:rPr>
      </w:pPr>
      <w:r w:rsidRPr="001140D1">
        <w:rPr>
          <w:rFonts w:ascii="Arial" w:eastAsia="Times New Roman" w:hAnsi="Arial" w:cs="Arial"/>
          <w:bCs/>
          <w:iCs/>
          <w:color w:val="002060"/>
          <w:sz w:val="20"/>
          <w:szCs w:val="20"/>
          <w:lang w:eastAsia="fr-FR"/>
        </w:rPr>
        <w:t>Pour ad</w:t>
      </w:r>
      <w:r w:rsidR="00F706C3" w:rsidRPr="001140D1">
        <w:rPr>
          <w:rFonts w:ascii="Arial" w:eastAsia="Times New Roman" w:hAnsi="Arial" w:cs="Arial"/>
          <w:bCs/>
          <w:iCs/>
          <w:color w:val="002060"/>
          <w:sz w:val="20"/>
          <w:szCs w:val="20"/>
          <w:lang w:eastAsia="fr-FR"/>
        </w:rPr>
        <w:t>a</w:t>
      </w:r>
      <w:r w:rsidRPr="001140D1">
        <w:rPr>
          <w:rFonts w:ascii="Arial" w:eastAsia="Times New Roman" w:hAnsi="Arial" w:cs="Arial"/>
          <w:bCs/>
          <w:iCs/>
          <w:color w:val="002060"/>
          <w:sz w:val="20"/>
          <w:szCs w:val="20"/>
          <w:lang w:eastAsia="fr-FR"/>
        </w:rPr>
        <w:t xml:space="preserve">pter les codes de TikTok à l’univers de l’Hôpital et communiquer </w:t>
      </w:r>
      <w:r w:rsidR="00D6301C">
        <w:rPr>
          <w:rFonts w:ascii="Arial" w:eastAsia="Times New Roman" w:hAnsi="Arial" w:cs="Arial"/>
          <w:bCs/>
          <w:iCs/>
          <w:color w:val="002060"/>
          <w:sz w:val="20"/>
          <w:szCs w:val="20"/>
          <w:lang w:eastAsia="fr-FR"/>
        </w:rPr>
        <w:t xml:space="preserve">au plus près du terrain, de pair à pair, </w:t>
      </w:r>
      <w:r w:rsidR="00D6301C" w:rsidRPr="008D4501">
        <w:rPr>
          <w:rFonts w:ascii="Arial" w:eastAsia="Times New Roman" w:hAnsi="Arial" w:cs="Arial"/>
          <w:b/>
          <w:iCs/>
          <w:color w:val="002060"/>
          <w:sz w:val="20"/>
          <w:szCs w:val="20"/>
          <w:lang w:eastAsia="fr-FR"/>
        </w:rPr>
        <w:t>4 soignants-</w:t>
      </w:r>
      <w:r w:rsidRPr="008D4501">
        <w:rPr>
          <w:rFonts w:ascii="Arial" w:eastAsia="Times New Roman" w:hAnsi="Arial" w:cs="Arial"/>
          <w:b/>
          <w:iCs/>
          <w:color w:val="002060"/>
          <w:sz w:val="20"/>
          <w:szCs w:val="20"/>
          <w:lang w:eastAsia="fr-FR"/>
        </w:rPr>
        <w:t>ambassadeurs</w:t>
      </w:r>
      <w:r w:rsidRPr="001140D1">
        <w:rPr>
          <w:rFonts w:ascii="Arial" w:eastAsia="Times New Roman" w:hAnsi="Arial" w:cs="Arial"/>
          <w:bCs/>
          <w:iCs/>
          <w:color w:val="002060"/>
          <w:sz w:val="20"/>
          <w:szCs w:val="20"/>
          <w:lang w:eastAsia="fr-FR"/>
        </w:rPr>
        <w:t xml:space="preserve"> </w:t>
      </w:r>
      <w:r w:rsidR="00D6301C">
        <w:rPr>
          <w:rFonts w:ascii="Arial" w:eastAsia="Times New Roman" w:hAnsi="Arial" w:cs="Arial"/>
          <w:bCs/>
          <w:iCs/>
          <w:color w:val="002060"/>
          <w:sz w:val="20"/>
          <w:szCs w:val="20"/>
          <w:lang w:eastAsia="fr-FR"/>
        </w:rPr>
        <w:t xml:space="preserve">se </w:t>
      </w:r>
      <w:r w:rsidR="0012452A">
        <w:rPr>
          <w:rFonts w:ascii="Arial" w:eastAsia="Times New Roman" w:hAnsi="Arial" w:cs="Arial"/>
          <w:bCs/>
          <w:iCs/>
          <w:color w:val="002060"/>
          <w:sz w:val="20"/>
          <w:szCs w:val="20"/>
          <w:lang w:eastAsia="fr-FR"/>
        </w:rPr>
        <w:t>s</w:t>
      </w:r>
      <w:r w:rsidR="0012452A" w:rsidRPr="001140D1">
        <w:rPr>
          <w:rFonts w:ascii="Arial" w:eastAsia="Times New Roman" w:hAnsi="Arial" w:cs="Arial"/>
          <w:bCs/>
          <w:iCs/>
          <w:color w:val="002060"/>
          <w:sz w:val="20"/>
          <w:szCs w:val="20"/>
          <w:lang w:eastAsia="fr-FR"/>
        </w:rPr>
        <w:t>ont</w:t>
      </w:r>
      <w:r w:rsidR="00390A8B" w:rsidRPr="001140D1">
        <w:rPr>
          <w:rFonts w:ascii="Arial" w:eastAsia="Times New Roman" w:hAnsi="Arial" w:cs="Arial"/>
          <w:bCs/>
          <w:iCs/>
          <w:color w:val="002060"/>
          <w:sz w:val="20"/>
          <w:szCs w:val="20"/>
          <w:lang w:eastAsia="fr-FR"/>
        </w:rPr>
        <w:t xml:space="preserve"> </w:t>
      </w:r>
      <w:r w:rsidR="00507380">
        <w:rPr>
          <w:rFonts w:ascii="Arial" w:eastAsia="Times New Roman" w:hAnsi="Arial" w:cs="Arial"/>
          <w:bCs/>
          <w:iCs/>
          <w:color w:val="002060"/>
          <w:sz w:val="20"/>
          <w:szCs w:val="20"/>
          <w:lang w:eastAsia="fr-FR"/>
        </w:rPr>
        <w:t>portés volontaires</w:t>
      </w:r>
      <w:r w:rsidR="00F706C3" w:rsidRPr="001140D1">
        <w:rPr>
          <w:rFonts w:ascii="Arial" w:eastAsia="Times New Roman" w:hAnsi="Arial" w:cs="Arial"/>
          <w:bCs/>
          <w:iCs/>
          <w:color w:val="002060"/>
          <w:sz w:val="20"/>
          <w:szCs w:val="20"/>
          <w:lang w:eastAsia="fr-FR"/>
        </w:rPr>
        <w:t xml:space="preserve">. Avec humour et sincérité, </w:t>
      </w:r>
      <w:r w:rsidR="00F706C3" w:rsidRPr="008D4501">
        <w:rPr>
          <w:rFonts w:ascii="Arial" w:eastAsia="Times New Roman" w:hAnsi="Arial" w:cs="Arial"/>
          <w:b/>
          <w:iCs/>
          <w:color w:val="002060"/>
          <w:sz w:val="20"/>
          <w:szCs w:val="20"/>
          <w:lang w:eastAsia="fr-FR"/>
        </w:rPr>
        <w:t>Noémie, Benjamin, Elodie et Elise</w:t>
      </w:r>
      <w:r w:rsidR="00F706C3" w:rsidRPr="001140D1">
        <w:rPr>
          <w:rFonts w:ascii="Arial" w:eastAsia="Times New Roman" w:hAnsi="Arial" w:cs="Arial"/>
          <w:bCs/>
          <w:iCs/>
          <w:color w:val="002060"/>
          <w:sz w:val="20"/>
          <w:szCs w:val="20"/>
          <w:lang w:eastAsia="fr-FR"/>
        </w:rPr>
        <w:t xml:space="preserve"> </w:t>
      </w:r>
      <w:r w:rsidR="00C52E3E" w:rsidRPr="001140D1">
        <w:rPr>
          <w:rFonts w:ascii="Arial" w:eastAsia="Times New Roman" w:hAnsi="Arial" w:cs="Arial"/>
          <w:bCs/>
          <w:iCs/>
          <w:color w:val="002060"/>
          <w:sz w:val="20"/>
          <w:szCs w:val="20"/>
          <w:lang w:eastAsia="fr-FR"/>
        </w:rPr>
        <w:t>partage</w:t>
      </w:r>
      <w:r w:rsidR="001140D1">
        <w:rPr>
          <w:rFonts w:ascii="Arial" w:eastAsia="Times New Roman" w:hAnsi="Arial" w:cs="Arial"/>
          <w:bCs/>
          <w:iCs/>
          <w:color w:val="002060"/>
          <w:sz w:val="20"/>
          <w:szCs w:val="20"/>
          <w:lang w:eastAsia="fr-FR"/>
        </w:rPr>
        <w:t>nt</w:t>
      </w:r>
      <w:r w:rsidR="00D6301C">
        <w:rPr>
          <w:rFonts w:ascii="Arial" w:eastAsia="Times New Roman" w:hAnsi="Arial" w:cs="Arial"/>
          <w:bCs/>
          <w:iCs/>
          <w:color w:val="002060"/>
          <w:sz w:val="20"/>
          <w:szCs w:val="20"/>
          <w:lang w:eastAsia="fr-FR"/>
        </w:rPr>
        <w:t xml:space="preserve">, en vidéo, </w:t>
      </w:r>
      <w:r w:rsidR="009C1A50">
        <w:rPr>
          <w:rFonts w:ascii="Arial" w:eastAsia="Times New Roman" w:hAnsi="Arial" w:cs="Arial"/>
          <w:bCs/>
          <w:iCs/>
          <w:color w:val="002060"/>
          <w:sz w:val="20"/>
          <w:szCs w:val="20"/>
          <w:lang w:eastAsia="fr-FR"/>
        </w:rPr>
        <w:t xml:space="preserve">des </w:t>
      </w:r>
      <w:r w:rsidR="009C1A50" w:rsidRPr="00F17BB9">
        <w:rPr>
          <w:rFonts w:ascii="Arial" w:eastAsia="Times New Roman" w:hAnsi="Arial" w:cs="Arial"/>
          <w:bCs/>
          <w:iCs/>
          <w:color w:val="002060"/>
          <w:sz w:val="20"/>
          <w:szCs w:val="20"/>
          <w:lang w:eastAsia="fr-FR"/>
        </w:rPr>
        <w:t xml:space="preserve">situations de leur vie </w:t>
      </w:r>
      <w:r w:rsidR="00D6301C" w:rsidRPr="00F17BB9">
        <w:rPr>
          <w:rFonts w:ascii="Arial" w:eastAsia="Times New Roman" w:hAnsi="Arial" w:cs="Arial"/>
          <w:bCs/>
          <w:iCs/>
          <w:color w:val="002060"/>
          <w:sz w:val="20"/>
          <w:szCs w:val="20"/>
          <w:lang w:eastAsia="fr-FR"/>
        </w:rPr>
        <w:t>quotidien</w:t>
      </w:r>
      <w:r w:rsidR="009C1A50" w:rsidRPr="00F17BB9">
        <w:rPr>
          <w:rFonts w:ascii="Arial" w:eastAsia="Times New Roman" w:hAnsi="Arial" w:cs="Arial"/>
          <w:bCs/>
          <w:iCs/>
          <w:color w:val="002060"/>
          <w:sz w:val="20"/>
          <w:szCs w:val="20"/>
          <w:lang w:eastAsia="fr-FR"/>
        </w:rPr>
        <w:t>ne et font découvrir différ</w:t>
      </w:r>
      <w:r w:rsidR="00F17BB9" w:rsidRPr="00F17BB9">
        <w:rPr>
          <w:rFonts w:ascii="Arial" w:eastAsia="Times New Roman" w:hAnsi="Arial" w:cs="Arial"/>
          <w:bCs/>
          <w:iCs/>
          <w:color w:val="002060"/>
          <w:sz w:val="20"/>
          <w:szCs w:val="20"/>
          <w:lang w:eastAsia="fr-FR"/>
        </w:rPr>
        <w:t xml:space="preserve">entes facettes de l’hôpital, ses spécialités, </w:t>
      </w:r>
      <w:r w:rsidR="00507380">
        <w:rPr>
          <w:rFonts w:ascii="Arial" w:eastAsia="Times New Roman" w:hAnsi="Arial" w:cs="Arial"/>
          <w:bCs/>
          <w:iCs/>
          <w:color w:val="002060"/>
          <w:sz w:val="20"/>
          <w:szCs w:val="20"/>
          <w:lang w:eastAsia="fr-FR"/>
        </w:rPr>
        <w:t xml:space="preserve">mais aussi </w:t>
      </w:r>
      <w:r w:rsidR="0012452A">
        <w:rPr>
          <w:rFonts w:ascii="Arial" w:eastAsia="Times New Roman" w:hAnsi="Arial" w:cs="Arial"/>
          <w:bCs/>
          <w:iCs/>
          <w:color w:val="002060"/>
          <w:sz w:val="20"/>
          <w:szCs w:val="20"/>
          <w:lang w:eastAsia="fr-FR"/>
        </w:rPr>
        <w:t xml:space="preserve">certains avantages et </w:t>
      </w:r>
      <w:r w:rsidR="009C1A50" w:rsidRPr="00F17BB9">
        <w:rPr>
          <w:rFonts w:ascii="Arial" w:eastAsia="Times New Roman" w:hAnsi="Arial" w:cs="Arial"/>
          <w:bCs/>
          <w:iCs/>
          <w:color w:val="002060"/>
          <w:sz w:val="20"/>
          <w:szCs w:val="20"/>
          <w:lang w:eastAsia="fr-FR"/>
        </w:rPr>
        <w:t>atouts pour les soignants</w:t>
      </w:r>
      <w:r w:rsidR="00507380">
        <w:rPr>
          <w:rFonts w:ascii="Arial" w:eastAsia="Times New Roman" w:hAnsi="Arial" w:cs="Arial"/>
          <w:bCs/>
          <w:iCs/>
          <w:color w:val="002060"/>
          <w:sz w:val="20"/>
          <w:szCs w:val="20"/>
          <w:lang w:eastAsia="fr-FR"/>
        </w:rPr>
        <w:t xml:space="preserve"> qui y travaillent</w:t>
      </w:r>
      <w:r w:rsidR="009C1A50" w:rsidRPr="00F17BB9">
        <w:rPr>
          <w:rFonts w:ascii="Arial" w:eastAsia="Times New Roman" w:hAnsi="Arial" w:cs="Arial"/>
          <w:bCs/>
          <w:iCs/>
          <w:color w:val="002060"/>
          <w:sz w:val="20"/>
          <w:szCs w:val="20"/>
          <w:lang w:eastAsia="fr-FR"/>
        </w:rPr>
        <w:t>…</w:t>
      </w:r>
      <w:r w:rsidR="009C1A50">
        <w:rPr>
          <w:rFonts w:ascii="Arial" w:eastAsia="Times New Roman" w:hAnsi="Arial" w:cs="Arial"/>
          <w:b/>
          <w:bCs/>
          <w:iCs/>
          <w:color w:val="002060"/>
          <w:sz w:val="20"/>
          <w:szCs w:val="20"/>
          <w:lang w:eastAsia="fr-FR"/>
        </w:rPr>
        <w:t xml:space="preserve"> </w:t>
      </w:r>
    </w:p>
    <w:p w14:paraId="7946A2AE" w14:textId="77777777" w:rsidR="00AB2725" w:rsidRPr="001140D1" w:rsidRDefault="00AB2725" w:rsidP="00AB2725">
      <w:pPr>
        <w:spacing w:after="0" w:line="240" w:lineRule="auto"/>
        <w:jc w:val="both"/>
        <w:rPr>
          <w:rFonts w:ascii="Arial" w:eastAsia="Times New Roman" w:hAnsi="Arial" w:cs="Arial"/>
          <w:bCs/>
          <w:sz w:val="24"/>
          <w:szCs w:val="24"/>
          <w:lang w:eastAsia="fr-FR"/>
        </w:rPr>
      </w:pPr>
    </w:p>
    <w:p w14:paraId="25DBF80E" w14:textId="77777777" w:rsidR="00A3040A" w:rsidRPr="009C1A50" w:rsidRDefault="00C238EC" w:rsidP="00AB2725">
      <w:pPr>
        <w:spacing w:after="0" w:line="240" w:lineRule="auto"/>
        <w:jc w:val="both"/>
        <w:rPr>
          <w:rFonts w:ascii="Arial" w:eastAsia="Times New Roman" w:hAnsi="Arial" w:cs="Arial"/>
          <w:b/>
          <w:bCs/>
          <w:iCs/>
          <w:color w:val="002060"/>
          <w:sz w:val="24"/>
          <w:szCs w:val="28"/>
          <w:lang w:eastAsia="fr-FR"/>
        </w:rPr>
      </w:pPr>
      <w:r w:rsidRPr="009C1A50">
        <w:rPr>
          <w:rFonts w:ascii="Arial" w:eastAsia="Times New Roman" w:hAnsi="Arial" w:cs="Arial"/>
          <w:b/>
          <w:bCs/>
          <w:iCs/>
          <w:color w:val="002060"/>
          <w:sz w:val="24"/>
          <w:szCs w:val="28"/>
          <w:lang w:eastAsia="fr-FR"/>
        </w:rPr>
        <w:t>Le dispositif </w:t>
      </w:r>
      <w:r w:rsidR="00390A8B" w:rsidRPr="009C1A50">
        <w:rPr>
          <w:rFonts w:ascii="Arial" w:eastAsia="Times New Roman" w:hAnsi="Arial" w:cs="Arial"/>
          <w:b/>
          <w:bCs/>
          <w:iCs/>
          <w:color w:val="002060"/>
          <w:sz w:val="24"/>
          <w:szCs w:val="28"/>
          <w:lang w:eastAsia="fr-FR"/>
        </w:rPr>
        <w:t>de la campagne « Cha</w:t>
      </w:r>
      <w:r w:rsidR="001140D1" w:rsidRPr="009C1A50">
        <w:rPr>
          <w:rFonts w:ascii="Arial" w:eastAsia="Times New Roman" w:hAnsi="Arial" w:cs="Arial"/>
          <w:b/>
          <w:bCs/>
          <w:iCs/>
          <w:color w:val="002060"/>
          <w:sz w:val="24"/>
          <w:szCs w:val="28"/>
          <w:lang w:eastAsia="fr-FR"/>
        </w:rPr>
        <w:t>ngez de vie, restez soignant ! »</w:t>
      </w:r>
    </w:p>
    <w:p w14:paraId="02C7FAE5" w14:textId="77777777" w:rsidR="00D6301C" w:rsidRDefault="00D6301C" w:rsidP="00D6301C">
      <w:pPr>
        <w:pStyle w:val="Paragraphedeliste"/>
        <w:spacing w:after="0" w:line="240" w:lineRule="auto"/>
        <w:jc w:val="both"/>
        <w:rPr>
          <w:rFonts w:ascii="Arial" w:eastAsia="Times New Roman" w:hAnsi="Arial" w:cs="Arial"/>
          <w:bCs/>
          <w:color w:val="002060"/>
          <w:sz w:val="20"/>
          <w:szCs w:val="20"/>
          <w:lang w:eastAsia="fr-FR"/>
        </w:rPr>
      </w:pPr>
    </w:p>
    <w:p w14:paraId="4CF0D372" w14:textId="77777777" w:rsidR="00C238EC" w:rsidRPr="00F706C3" w:rsidRDefault="00216BFD" w:rsidP="00D6301C">
      <w:pPr>
        <w:pStyle w:val="Paragraphedeliste"/>
        <w:numPr>
          <w:ilvl w:val="0"/>
          <w:numId w:val="4"/>
        </w:numPr>
        <w:spacing w:after="0" w:line="240" w:lineRule="auto"/>
        <w:jc w:val="both"/>
        <w:rPr>
          <w:rFonts w:ascii="Arial" w:eastAsia="Times New Roman" w:hAnsi="Arial" w:cs="Arial"/>
          <w:bCs/>
          <w:color w:val="002060"/>
          <w:sz w:val="20"/>
          <w:szCs w:val="20"/>
          <w:lang w:eastAsia="fr-FR"/>
        </w:rPr>
      </w:pPr>
      <w:r w:rsidRPr="00F706C3">
        <w:rPr>
          <w:rFonts w:ascii="Arial" w:eastAsia="Times New Roman" w:hAnsi="Arial" w:cs="Arial"/>
          <w:bCs/>
          <w:color w:val="002060"/>
          <w:sz w:val="20"/>
          <w:szCs w:val="20"/>
          <w:lang w:eastAsia="fr-FR"/>
        </w:rPr>
        <w:t>Un « casting </w:t>
      </w:r>
      <w:r w:rsidR="001C051A" w:rsidRPr="00390A8B">
        <w:rPr>
          <w:rFonts w:ascii="Arial" w:eastAsia="Times New Roman" w:hAnsi="Arial" w:cs="Arial"/>
          <w:bCs/>
          <w:color w:val="002060"/>
          <w:sz w:val="20"/>
          <w:szCs w:val="20"/>
          <w:lang w:eastAsia="fr-FR"/>
        </w:rPr>
        <w:t>» pour</w:t>
      </w:r>
      <w:r w:rsidRPr="00F706C3">
        <w:rPr>
          <w:rFonts w:ascii="Arial" w:eastAsia="Times New Roman" w:hAnsi="Arial" w:cs="Arial"/>
          <w:bCs/>
          <w:color w:val="002060"/>
          <w:sz w:val="20"/>
          <w:szCs w:val="20"/>
          <w:lang w:eastAsia="fr-FR"/>
        </w:rPr>
        <w:t xml:space="preserve"> recruter,</w:t>
      </w:r>
      <w:r w:rsidR="00C238EC" w:rsidRPr="00F706C3">
        <w:rPr>
          <w:rFonts w:ascii="Arial" w:eastAsia="Times New Roman" w:hAnsi="Arial" w:cs="Arial"/>
          <w:bCs/>
          <w:color w:val="002060"/>
          <w:sz w:val="20"/>
          <w:szCs w:val="20"/>
          <w:lang w:eastAsia="fr-FR"/>
        </w:rPr>
        <w:t xml:space="preserve"> en </w:t>
      </w:r>
      <w:r w:rsidR="0012452A" w:rsidRPr="00F706C3">
        <w:rPr>
          <w:rFonts w:ascii="Arial" w:eastAsia="Times New Roman" w:hAnsi="Arial" w:cs="Arial"/>
          <w:bCs/>
          <w:color w:val="002060"/>
          <w:sz w:val="20"/>
          <w:szCs w:val="20"/>
          <w:lang w:eastAsia="fr-FR"/>
        </w:rPr>
        <w:t>interne, 4</w:t>
      </w:r>
      <w:r w:rsidR="00C238EC" w:rsidRPr="00F706C3">
        <w:rPr>
          <w:rFonts w:ascii="Arial" w:eastAsia="Times New Roman" w:hAnsi="Arial" w:cs="Arial"/>
          <w:bCs/>
          <w:color w:val="002060"/>
          <w:sz w:val="20"/>
          <w:szCs w:val="20"/>
          <w:lang w:eastAsia="fr-FR"/>
        </w:rPr>
        <w:t xml:space="preserve"> ambassadeurs soignants</w:t>
      </w:r>
    </w:p>
    <w:p w14:paraId="4DEC955B" w14:textId="77777777" w:rsidR="00390A8B" w:rsidRPr="00F706C3" w:rsidRDefault="00216BFD" w:rsidP="00D6301C">
      <w:pPr>
        <w:pStyle w:val="Paragraphedeliste"/>
        <w:numPr>
          <w:ilvl w:val="0"/>
          <w:numId w:val="4"/>
        </w:numPr>
        <w:spacing w:after="0" w:line="240" w:lineRule="auto"/>
        <w:jc w:val="both"/>
        <w:rPr>
          <w:rFonts w:ascii="Arial" w:eastAsia="Times New Roman" w:hAnsi="Arial" w:cs="Arial"/>
          <w:bCs/>
          <w:color w:val="002060"/>
          <w:sz w:val="20"/>
          <w:szCs w:val="20"/>
          <w:lang w:eastAsia="fr-FR"/>
        </w:rPr>
      </w:pPr>
      <w:r w:rsidRPr="00F706C3">
        <w:rPr>
          <w:rFonts w:ascii="Arial" w:eastAsia="Times New Roman" w:hAnsi="Arial" w:cs="Arial"/>
          <w:bCs/>
          <w:color w:val="002060"/>
          <w:sz w:val="20"/>
          <w:szCs w:val="20"/>
          <w:lang w:eastAsia="fr-FR"/>
        </w:rPr>
        <w:t xml:space="preserve">Une ligne éditoriale simple et </w:t>
      </w:r>
      <w:r w:rsidR="001C051A" w:rsidRPr="00390A8B">
        <w:rPr>
          <w:rFonts w:ascii="Arial" w:eastAsia="Times New Roman" w:hAnsi="Arial" w:cs="Arial"/>
          <w:bCs/>
          <w:color w:val="002060"/>
          <w:sz w:val="20"/>
          <w:szCs w:val="20"/>
          <w:lang w:eastAsia="fr-FR"/>
        </w:rPr>
        <w:t>suffisamment</w:t>
      </w:r>
      <w:r w:rsidRPr="00F706C3">
        <w:rPr>
          <w:rFonts w:ascii="Arial" w:eastAsia="Times New Roman" w:hAnsi="Arial" w:cs="Arial"/>
          <w:bCs/>
          <w:color w:val="002060"/>
          <w:sz w:val="20"/>
          <w:szCs w:val="20"/>
          <w:lang w:eastAsia="fr-FR"/>
        </w:rPr>
        <w:t xml:space="preserve"> large pour laisser les ambassadeurs exprimer leur créativité : 24</w:t>
      </w:r>
      <w:r w:rsidR="00F706C3">
        <w:rPr>
          <w:rFonts w:ascii="Arial" w:eastAsia="Times New Roman" w:hAnsi="Arial" w:cs="Arial"/>
          <w:bCs/>
          <w:color w:val="002060"/>
          <w:sz w:val="20"/>
          <w:szCs w:val="20"/>
          <w:lang w:eastAsia="fr-FR"/>
        </w:rPr>
        <w:t>h</w:t>
      </w:r>
      <w:r w:rsidRPr="00F706C3">
        <w:rPr>
          <w:rFonts w:ascii="Arial" w:eastAsia="Times New Roman" w:hAnsi="Arial" w:cs="Arial"/>
          <w:bCs/>
          <w:color w:val="002060"/>
          <w:sz w:val="20"/>
          <w:szCs w:val="20"/>
          <w:lang w:eastAsia="fr-FR"/>
        </w:rPr>
        <w:t xml:space="preserve"> dans la vie de …, vidéos éducatives sur les pathologies prises en charge, et tendances TikTok adaptées au monde de l’Hôpital  </w:t>
      </w:r>
    </w:p>
    <w:p w14:paraId="082AA5D8" w14:textId="77777777" w:rsidR="001140D1" w:rsidRDefault="00216BFD" w:rsidP="00D6301C">
      <w:pPr>
        <w:pStyle w:val="Paragraphedeliste"/>
        <w:numPr>
          <w:ilvl w:val="0"/>
          <w:numId w:val="4"/>
        </w:numPr>
        <w:spacing w:after="0" w:line="240" w:lineRule="auto"/>
        <w:jc w:val="both"/>
        <w:rPr>
          <w:rFonts w:ascii="Arial" w:eastAsia="Times New Roman" w:hAnsi="Arial" w:cs="Arial"/>
          <w:bCs/>
          <w:color w:val="002060"/>
          <w:sz w:val="20"/>
          <w:szCs w:val="20"/>
          <w:lang w:eastAsia="fr-FR"/>
        </w:rPr>
      </w:pPr>
      <w:r w:rsidRPr="00F706C3">
        <w:rPr>
          <w:rFonts w:ascii="Arial" w:eastAsia="Times New Roman" w:hAnsi="Arial" w:cs="Arial"/>
          <w:bCs/>
          <w:color w:val="002060"/>
          <w:sz w:val="20"/>
          <w:szCs w:val="20"/>
          <w:lang w:eastAsia="fr-FR"/>
        </w:rPr>
        <w:t xml:space="preserve">Une </w:t>
      </w:r>
      <w:r w:rsidR="00C238EC" w:rsidRPr="00F706C3">
        <w:rPr>
          <w:rFonts w:ascii="Arial" w:eastAsia="Times New Roman" w:hAnsi="Arial" w:cs="Arial"/>
          <w:bCs/>
          <w:color w:val="002060"/>
          <w:sz w:val="20"/>
          <w:szCs w:val="20"/>
          <w:lang w:eastAsia="fr-FR"/>
        </w:rPr>
        <w:t xml:space="preserve">formation </w:t>
      </w:r>
      <w:r w:rsidRPr="00F706C3">
        <w:rPr>
          <w:rFonts w:ascii="Arial" w:eastAsia="Times New Roman" w:hAnsi="Arial" w:cs="Arial"/>
          <w:bCs/>
          <w:color w:val="002060"/>
          <w:sz w:val="20"/>
          <w:szCs w:val="20"/>
          <w:lang w:eastAsia="fr-FR"/>
        </w:rPr>
        <w:t xml:space="preserve">des ambassadeurs </w:t>
      </w:r>
      <w:r w:rsidR="00C238EC" w:rsidRPr="00F706C3">
        <w:rPr>
          <w:rFonts w:ascii="Arial" w:eastAsia="Times New Roman" w:hAnsi="Arial" w:cs="Arial"/>
          <w:bCs/>
          <w:color w:val="002060"/>
          <w:sz w:val="20"/>
          <w:szCs w:val="20"/>
          <w:lang w:eastAsia="fr-FR"/>
        </w:rPr>
        <w:t xml:space="preserve">aux codes de TikTok </w:t>
      </w:r>
      <w:r w:rsidRPr="00F706C3">
        <w:rPr>
          <w:rFonts w:ascii="Arial" w:eastAsia="Times New Roman" w:hAnsi="Arial" w:cs="Arial"/>
          <w:bCs/>
          <w:color w:val="002060"/>
          <w:sz w:val="20"/>
          <w:szCs w:val="20"/>
          <w:lang w:eastAsia="fr-FR"/>
        </w:rPr>
        <w:t>assurée par une agence spécialisé</w:t>
      </w:r>
      <w:r w:rsidR="00A0174E" w:rsidRPr="00F706C3">
        <w:rPr>
          <w:rFonts w:ascii="Arial" w:eastAsia="Times New Roman" w:hAnsi="Arial" w:cs="Arial"/>
          <w:bCs/>
          <w:color w:val="002060"/>
          <w:sz w:val="20"/>
          <w:szCs w:val="20"/>
          <w:lang w:eastAsia="fr-FR"/>
        </w:rPr>
        <w:t>e et le service de communication</w:t>
      </w:r>
    </w:p>
    <w:p w14:paraId="67290484" w14:textId="77777777" w:rsidR="00F17BB9" w:rsidRPr="00F17BB9" w:rsidRDefault="00F17BB9" w:rsidP="00F17BB9">
      <w:pPr>
        <w:pStyle w:val="Paragraphedeliste"/>
        <w:numPr>
          <w:ilvl w:val="0"/>
          <w:numId w:val="4"/>
        </w:numPr>
        <w:spacing w:after="0" w:line="240" w:lineRule="auto"/>
        <w:jc w:val="both"/>
        <w:rPr>
          <w:rFonts w:ascii="Arial" w:eastAsia="Times New Roman" w:hAnsi="Arial" w:cs="Arial"/>
          <w:bCs/>
          <w:color w:val="002060"/>
          <w:sz w:val="20"/>
          <w:szCs w:val="20"/>
          <w:lang w:eastAsia="fr-FR"/>
        </w:rPr>
      </w:pPr>
      <w:r>
        <w:rPr>
          <w:rFonts w:ascii="Arial" w:eastAsia="Times New Roman" w:hAnsi="Arial" w:cs="Arial"/>
          <w:bCs/>
          <w:color w:val="002060"/>
          <w:sz w:val="20"/>
          <w:szCs w:val="20"/>
          <w:lang w:eastAsia="fr-FR"/>
        </w:rPr>
        <w:t>Un accompagnement lors des 1ers tournages avec un influenceur</w:t>
      </w:r>
    </w:p>
    <w:p w14:paraId="2B9F2CDF" w14:textId="1012D0CC" w:rsidR="00216BFD" w:rsidRPr="00F706C3" w:rsidRDefault="001140D1" w:rsidP="00D6301C">
      <w:pPr>
        <w:pStyle w:val="Paragraphedeliste"/>
        <w:numPr>
          <w:ilvl w:val="0"/>
          <w:numId w:val="4"/>
        </w:numPr>
        <w:spacing w:after="0" w:line="240" w:lineRule="auto"/>
        <w:jc w:val="both"/>
        <w:rPr>
          <w:rFonts w:ascii="Arial" w:eastAsia="Times New Roman" w:hAnsi="Arial" w:cs="Arial"/>
          <w:bCs/>
          <w:color w:val="002060"/>
          <w:sz w:val="20"/>
          <w:szCs w:val="20"/>
          <w:lang w:eastAsia="fr-FR"/>
        </w:rPr>
      </w:pPr>
      <w:r>
        <w:rPr>
          <w:rFonts w:ascii="Arial" w:eastAsia="Times New Roman" w:hAnsi="Arial" w:cs="Arial"/>
          <w:bCs/>
          <w:color w:val="002060"/>
          <w:sz w:val="20"/>
          <w:szCs w:val="20"/>
          <w:lang w:eastAsia="fr-FR"/>
        </w:rPr>
        <w:t>Une mission encadrée en</w:t>
      </w:r>
      <w:r w:rsidR="00507380">
        <w:rPr>
          <w:rFonts w:ascii="Arial" w:eastAsia="Times New Roman" w:hAnsi="Arial" w:cs="Arial"/>
          <w:bCs/>
          <w:color w:val="002060"/>
          <w:sz w:val="20"/>
          <w:szCs w:val="20"/>
          <w:lang w:eastAsia="fr-FR"/>
        </w:rPr>
        <w:t>-</w:t>
      </w:r>
      <w:r>
        <w:rPr>
          <w:rFonts w:ascii="Arial" w:eastAsia="Times New Roman" w:hAnsi="Arial" w:cs="Arial"/>
          <w:bCs/>
          <w:color w:val="002060"/>
          <w:sz w:val="20"/>
          <w:szCs w:val="20"/>
          <w:lang w:eastAsia="fr-FR"/>
        </w:rPr>
        <w:t xml:space="preserve">dehors des heures de soins et rémunérée </w:t>
      </w:r>
      <w:r w:rsidR="00507380">
        <w:rPr>
          <w:rFonts w:ascii="Arial" w:eastAsia="Times New Roman" w:hAnsi="Arial" w:cs="Arial"/>
          <w:bCs/>
          <w:color w:val="002060"/>
          <w:sz w:val="20"/>
          <w:szCs w:val="20"/>
          <w:lang w:eastAsia="fr-FR"/>
        </w:rPr>
        <w:t>comme du temps de travail</w:t>
      </w:r>
    </w:p>
    <w:p w14:paraId="14893697" w14:textId="77777777" w:rsidR="00A0174E" w:rsidRPr="001140D1" w:rsidRDefault="00A0174E" w:rsidP="00D6301C">
      <w:pPr>
        <w:pStyle w:val="Paragraphedeliste"/>
        <w:numPr>
          <w:ilvl w:val="0"/>
          <w:numId w:val="4"/>
        </w:numPr>
        <w:spacing w:after="0" w:line="240" w:lineRule="auto"/>
        <w:jc w:val="both"/>
        <w:rPr>
          <w:rFonts w:ascii="Arial" w:eastAsia="Times New Roman" w:hAnsi="Arial" w:cs="Arial"/>
          <w:bCs/>
          <w:color w:val="002060"/>
          <w:sz w:val="20"/>
          <w:szCs w:val="20"/>
          <w:lang w:eastAsia="fr-FR"/>
        </w:rPr>
      </w:pPr>
      <w:r w:rsidRPr="001140D1">
        <w:rPr>
          <w:rFonts w:ascii="Arial" w:eastAsia="Times New Roman" w:hAnsi="Arial" w:cs="Arial"/>
          <w:bCs/>
          <w:color w:val="002060"/>
          <w:sz w:val="20"/>
          <w:szCs w:val="20"/>
          <w:lang w:eastAsia="fr-FR"/>
        </w:rPr>
        <w:t>Une refonte de la page Recrutement du site web</w:t>
      </w:r>
    </w:p>
    <w:p w14:paraId="6EFFEE95" w14:textId="17915720" w:rsidR="00A0174E" w:rsidRDefault="00A0174E" w:rsidP="00D6301C">
      <w:pPr>
        <w:pStyle w:val="Paragraphedeliste"/>
        <w:numPr>
          <w:ilvl w:val="0"/>
          <w:numId w:val="4"/>
        </w:numPr>
        <w:spacing w:after="0" w:line="240" w:lineRule="auto"/>
        <w:jc w:val="both"/>
        <w:rPr>
          <w:rFonts w:ascii="Arial" w:eastAsia="Times New Roman" w:hAnsi="Arial" w:cs="Arial"/>
          <w:bCs/>
          <w:color w:val="002060"/>
          <w:sz w:val="20"/>
          <w:szCs w:val="20"/>
          <w:lang w:eastAsia="fr-FR"/>
        </w:rPr>
      </w:pPr>
      <w:r w:rsidRPr="00F706C3">
        <w:rPr>
          <w:rFonts w:ascii="Arial" w:eastAsia="Times New Roman" w:hAnsi="Arial" w:cs="Arial"/>
          <w:bCs/>
          <w:color w:val="002060"/>
          <w:sz w:val="20"/>
          <w:szCs w:val="20"/>
          <w:lang w:eastAsia="fr-FR"/>
        </w:rPr>
        <w:lastRenderedPageBreak/>
        <w:t>Une communication</w:t>
      </w:r>
      <w:r w:rsidR="001F7FE7" w:rsidRPr="001F7FE7">
        <w:rPr>
          <w:rFonts w:ascii="Arial" w:eastAsia="Times New Roman" w:hAnsi="Arial" w:cs="Arial"/>
          <w:bCs/>
          <w:color w:val="002060"/>
          <w:sz w:val="20"/>
          <w:szCs w:val="20"/>
          <w:lang w:eastAsia="fr-FR"/>
        </w:rPr>
        <w:t xml:space="preserve"> </w:t>
      </w:r>
      <w:r w:rsidR="001F7FE7" w:rsidRPr="00F706C3">
        <w:rPr>
          <w:rFonts w:ascii="Arial" w:eastAsia="Times New Roman" w:hAnsi="Arial" w:cs="Arial"/>
          <w:bCs/>
          <w:color w:val="002060"/>
          <w:sz w:val="20"/>
          <w:szCs w:val="20"/>
          <w:lang w:eastAsia="fr-FR"/>
        </w:rPr>
        <w:t>en interne</w:t>
      </w:r>
      <w:r w:rsidRPr="00F706C3">
        <w:rPr>
          <w:rFonts w:ascii="Arial" w:eastAsia="Times New Roman" w:hAnsi="Arial" w:cs="Arial"/>
          <w:bCs/>
          <w:color w:val="002060"/>
          <w:sz w:val="20"/>
          <w:szCs w:val="20"/>
          <w:lang w:eastAsia="fr-FR"/>
        </w:rPr>
        <w:t>, en avant-</w:t>
      </w:r>
      <w:r w:rsidR="00507380">
        <w:rPr>
          <w:rFonts w:ascii="Arial" w:eastAsia="Times New Roman" w:hAnsi="Arial" w:cs="Arial"/>
          <w:bCs/>
          <w:color w:val="002060"/>
          <w:sz w:val="20"/>
          <w:szCs w:val="20"/>
          <w:lang w:eastAsia="fr-FR"/>
        </w:rPr>
        <w:t>première</w:t>
      </w:r>
      <w:r w:rsidRPr="00F706C3">
        <w:rPr>
          <w:rFonts w:ascii="Arial" w:eastAsia="Times New Roman" w:hAnsi="Arial" w:cs="Arial"/>
          <w:bCs/>
          <w:color w:val="002060"/>
          <w:sz w:val="20"/>
          <w:szCs w:val="20"/>
          <w:lang w:eastAsia="fr-FR"/>
        </w:rPr>
        <w:t xml:space="preserve"> de l’ouverture du compte, aup</w:t>
      </w:r>
      <w:r w:rsidR="00390A8B">
        <w:rPr>
          <w:rFonts w:ascii="Arial" w:eastAsia="Times New Roman" w:hAnsi="Arial" w:cs="Arial"/>
          <w:bCs/>
          <w:color w:val="002060"/>
          <w:sz w:val="20"/>
          <w:szCs w:val="20"/>
          <w:lang w:eastAsia="fr-FR"/>
        </w:rPr>
        <w:t>r</w:t>
      </w:r>
      <w:r w:rsidRPr="00F706C3">
        <w:rPr>
          <w:rFonts w:ascii="Arial" w:eastAsia="Times New Roman" w:hAnsi="Arial" w:cs="Arial"/>
          <w:bCs/>
          <w:color w:val="002060"/>
          <w:sz w:val="20"/>
          <w:szCs w:val="20"/>
          <w:lang w:eastAsia="fr-FR"/>
        </w:rPr>
        <w:t>ès de tous les collaborateurs</w:t>
      </w:r>
    </w:p>
    <w:p w14:paraId="6B70BF04" w14:textId="3DC82411" w:rsidR="00A544D4" w:rsidRPr="00D6301C" w:rsidRDefault="001140D1" w:rsidP="00D6301C">
      <w:pPr>
        <w:pStyle w:val="Paragraphedeliste"/>
        <w:numPr>
          <w:ilvl w:val="0"/>
          <w:numId w:val="4"/>
        </w:numPr>
        <w:spacing w:after="0" w:line="240" w:lineRule="auto"/>
        <w:jc w:val="both"/>
        <w:rPr>
          <w:rFonts w:ascii="Arial" w:eastAsia="Times New Roman" w:hAnsi="Arial" w:cs="Arial"/>
          <w:bCs/>
          <w:color w:val="002060"/>
          <w:sz w:val="20"/>
          <w:szCs w:val="20"/>
          <w:lang w:eastAsia="fr-FR"/>
        </w:rPr>
      </w:pPr>
      <w:r>
        <w:rPr>
          <w:rFonts w:ascii="Arial" w:eastAsia="Times New Roman" w:hAnsi="Arial" w:cs="Arial"/>
          <w:bCs/>
          <w:color w:val="002060"/>
          <w:sz w:val="20"/>
          <w:szCs w:val="20"/>
          <w:lang w:eastAsia="fr-FR"/>
        </w:rPr>
        <w:t>Une diffus</w:t>
      </w:r>
      <w:r w:rsidR="00D6301C">
        <w:rPr>
          <w:rFonts w:ascii="Arial" w:eastAsia="Times New Roman" w:hAnsi="Arial" w:cs="Arial"/>
          <w:bCs/>
          <w:color w:val="002060"/>
          <w:sz w:val="20"/>
          <w:szCs w:val="20"/>
          <w:lang w:eastAsia="fr-FR"/>
        </w:rPr>
        <w:t xml:space="preserve">ion de la campagne auprès des </w:t>
      </w:r>
      <w:r w:rsidR="001F7FE7">
        <w:rPr>
          <w:rFonts w:ascii="Arial" w:eastAsia="Times New Roman" w:hAnsi="Arial" w:cs="Arial"/>
          <w:bCs/>
          <w:color w:val="002060"/>
          <w:sz w:val="20"/>
          <w:szCs w:val="20"/>
          <w:lang w:eastAsia="fr-FR"/>
        </w:rPr>
        <w:t>Instituts</w:t>
      </w:r>
      <w:r w:rsidR="00D6301C">
        <w:rPr>
          <w:rFonts w:ascii="Arial" w:eastAsia="Times New Roman" w:hAnsi="Arial" w:cs="Arial"/>
          <w:bCs/>
          <w:color w:val="002060"/>
          <w:sz w:val="20"/>
          <w:szCs w:val="20"/>
          <w:lang w:eastAsia="fr-FR"/>
        </w:rPr>
        <w:t xml:space="preserve"> de formation en Soins Infirmiers (I</w:t>
      </w:r>
      <w:r>
        <w:rPr>
          <w:rFonts w:ascii="Arial" w:eastAsia="Times New Roman" w:hAnsi="Arial" w:cs="Arial"/>
          <w:bCs/>
          <w:color w:val="002060"/>
          <w:sz w:val="20"/>
          <w:szCs w:val="20"/>
          <w:lang w:eastAsia="fr-FR"/>
        </w:rPr>
        <w:t>FSI</w:t>
      </w:r>
      <w:r w:rsidR="00D6301C">
        <w:rPr>
          <w:rFonts w:ascii="Arial" w:eastAsia="Times New Roman" w:hAnsi="Arial" w:cs="Arial"/>
          <w:bCs/>
          <w:color w:val="002060"/>
          <w:sz w:val="20"/>
          <w:szCs w:val="20"/>
          <w:lang w:eastAsia="fr-FR"/>
        </w:rPr>
        <w:t>)</w:t>
      </w:r>
    </w:p>
    <w:p w14:paraId="5F5CE414" w14:textId="77777777" w:rsidR="0089699A" w:rsidRPr="00AB2725" w:rsidRDefault="0089699A" w:rsidP="00AB2725">
      <w:pPr>
        <w:spacing w:after="0" w:line="240" w:lineRule="auto"/>
        <w:rPr>
          <w:rFonts w:ascii="Arial" w:hAnsi="Arial" w:cs="Arial"/>
          <w:sz w:val="24"/>
          <w:szCs w:val="24"/>
        </w:rPr>
      </w:pPr>
    </w:p>
    <w:p w14:paraId="09A6B533" w14:textId="77777777" w:rsidR="00234ADE" w:rsidRPr="0009278B" w:rsidRDefault="00362BF3" w:rsidP="0009278B">
      <w:pPr>
        <w:spacing w:after="0" w:line="240" w:lineRule="auto"/>
        <w:jc w:val="center"/>
        <w:rPr>
          <w:rFonts w:ascii="Arial" w:hAnsi="Arial" w:cs="Arial"/>
          <w:sz w:val="20"/>
          <w:szCs w:val="20"/>
        </w:rPr>
      </w:pPr>
      <w:r w:rsidRPr="00362BF3">
        <w:rPr>
          <w:rFonts w:ascii="Arial" w:hAnsi="Arial" w:cs="Arial"/>
          <w:sz w:val="20"/>
          <w:szCs w:val="20"/>
        </w:rPr>
        <w:t>***</w:t>
      </w:r>
    </w:p>
    <w:p w14:paraId="5B822883" w14:textId="77777777" w:rsidR="00362BF3" w:rsidRPr="008D4501" w:rsidRDefault="00362BF3" w:rsidP="00362BF3">
      <w:pPr>
        <w:pStyle w:val="EndNoteBibliography"/>
        <w:spacing w:after="0" w:line="276" w:lineRule="auto"/>
        <w:jc w:val="both"/>
        <w:rPr>
          <w:rFonts w:ascii="Arial" w:hAnsi="Arial" w:cs="Arial"/>
          <w:b/>
          <w:color w:val="002060"/>
          <w:sz w:val="18"/>
          <w:szCs w:val="18"/>
          <w:lang w:val="fr-FR"/>
        </w:rPr>
      </w:pPr>
      <w:r w:rsidRPr="008D4501">
        <w:rPr>
          <w:rFonts w:ascii="Arial" w:hAnsi="Arial" w:cs="Arial"/>
          <w:b/>
          <w:color w:val="002060"/>
          <w:sz w:val="18"/>
          <w:szCs w:val="18"/>
          <w:lang w:val="fr-FR"/>
        </w:rPr>
        <w:t>A propos de l’Hôpital Fondation Adolphe de Rothschild </w:t>
      </w:r>
    </w:p>
    <w:p w14:paraId="2B591244" w14:textId="77777777" w:rsidR="00362BF3" w:rsidRPr="008D4501" w:rsidRDefault="00362BF3" w:rsidP="00362BF3">
      <w:pPr>
        <w:pStyle w:val="EndNoteBibliography"/>
        <w:spacing w:after="0"/>
        <w:jc w:val="both"/>
        <w:rPr>
          <w:rStyle w:val="Lienhypertexte"/>
          <w:rFonts w:ascii="Arial" w:hAnsi="Arial" w:cs="Arial"/>
          <w:color w:val="002060"/>
          <w:sz w:val="18"/>
          <w:szCs w:val="18"/>
          <w:lang w:val="fr-FR"/>
        </w:rPr>
      </w:pPr>
      <w:r w:rsidRPr="008D4501">
        <w:rPr>
          <w:rFonts w:ascii="Arial" w:hAnsi="Arial" w:cs="Arial"/>
          <w:color w:val="002060"/>
          <w:sz w:val="18"/>
          <w:szCs w:val="18"/>
          <w:lang w:val="fr-FR"/>
        </w:rPr>
        <w:t xml:space="preserve">Situé au cœur du 19ème arrondissement de Paris, l’Hôpital Fondation Adolphe de Rothschild est un hôpital universitaire créé en 1905, spécialisé dans toutes les pathologies de la tête et du cou courantes ou rares : ophtalmologie, neurologie, ORL… des adultes et des enfants. Cet hôpital sans but lucratif est un établissement de santé privé d’intérêt collectif (ESPIC). Il propose une prise en charge d’excellence en secteur 1 et assure, chaque année, plus de 400 000 consultations et actes techniques et plus de 45 000 passages aux urgences ophtalmologiques. Disposant de plateaux techniques de dernière génération et d’experts reconnus au niveau mondial, les services de l’Hôpital Fondation Rothschild apparaissent régulièrement en tête des classements des meilleurs hôpitaux français. Assurant le continuum soins, recherche et formation, l’Hôpital Fondation Rothschild pilote plus de 150 études de recherche clinique, publie plus de 300 articles scientifiques par an et forme chaque année près de 700 étudiants. Reconnue d’utilité publique, la Fondation Adolphe de Rothschild est habilitée à recevoir des dons et des legs.  </w:t>
      </w:r>
      <w:hyperlink r:id="rId7" w:history="1">
        <w:r w:rsidRPr="008D4501">
          <w:rPr>
            <w:rStyle w:val="Lienhypertexte"/>
            <w:rFonts w:ascii="Arial" w:hAnsi="Arial" w:cs="Arial"/>
            <w:color w:val="002060"/>
            <w:sz w:val="18"/>
            <w:szCs w:val="18"/>
            <w:lang w:val="fr-FR"/>
          </w:rPr>
          <w:t>www.for.paris</w:t>
        </w:r>
      </w:hyperlink>
    </w:p>
    <w:p w14:paraId="131E8B08" w14:textId="77777777" w:rsidR="00362BF3" w:rsidRPr="00FA0003" w:rsidRDefault="00362BF3" w:rsidP="00362BF3">
      <w:pPr>
        <w:rPr>
          <w:rFonts w:ascii="Arial" w:hAnsi="Arial" w:cs="Arial"/>
          <w:b/>
          <w:sz w:val="20"/>
          <w:szCs w:val="20"/>
        </w:rPr>
      </w:pPr>
    </w:p>
    <w:p w14:paraId="15C85A98" w14:textId="77777777" w:rsidR="00362BF3" w:rsidRPr="00362BF3" w:rsidRDefault="00362BF3" w:rsidP="00362BF3">
      <w:pPr>
        <w:shd w:val="clear" w:color="auto" w:fill="276E96"/>
        <w:rPr>
          <w:rFonts w:ascii="Arial" w:hAnsi="Arial" w:cs="Arial"/>
          <w:b/>
          <w:color w:val="FFFFFF" w:themeColor="background1"/>
          <w:sz w:val="18"/>
          <w:szCs w:val="20"/>
        </w:rPr>
      </w:pPr>
      <w:r w:rsidRPr="00362BF3">
        <w:rPr>
          <w:rFonts w:ascii="Arial" w:hAnsi="Arial" w:cs="Arial"/>
          <w:b/>
          <w:color w:val="FFFFFF" w:themeColor="background1"/>
          <w:sz w:val="18"/>
          <w:szCs w:val="20"/>
          <w:shd w:val="clear" w:color="auto" w:fill="276E96"/>
        </w:rPr>
        <w:t>Contacts presse :</w:t>
      </w:r>
      <w:r w:rsidRPr="00362BF3">
        <w:rPr>
          <w:rFonts w:ascii="Arial" w:hAnsi="Arial" w:cs="Arial"/>
          <w:b/>
          <w:color w:val="FFFFFF" w:themeColor="background1"/>
          <w:sz w:val="18"/>
          <w:szCs w:val="20"/>
          <w:shd w:val="clear" w:color="auto" w:fill="276E96"/>
        </w:rPr>
        <w:tab/>
      </w:r>
      <w:r w:rsidRPr="00362BF3">
        <w:rPr>
          <w:rFonts w:ascii="Arial" w:hAnsi="Arial" w:cs="Arial"/>
          <w:b/>
          <w:color w:val="FFFFFF" w:themeColor="background1"/>
          <w:sz w:val="18"/>
          <w:szCs w:val="20"/>
        </w:rPr>
        <w:tab/>
      </w:r>
      <w:r w:rsidRPr="00362BF3">
        <w:rPr>
          <w:rFonts w:ascii="Arial" w:hAnsi="Arial" w:cs="Arial"/>
          <w:b/>
          <w:color w:val="FFFFFF" w:themeColor="background1"/>
          <w:sz w:val="18"/>
          <w:szCs w:val="20"/>
        </w:rPr>
        <w:tab/>
        <w:t xml:space="preserve"> </w:t>
      </w:r>
      <w:r w:rsidRPr="00362BF3">
        <w:rPr>
          <w:rFonts w:ascii="Arial" w:hAnsi="Arial" w:cs="Arial"/>
          <w:b/>
          <w:color w:val="FFFFFF" w:themeColor="background1"/>
          <w:sz w:val="18"/>
          <w:szCs w:val="20"/>
        </w:rPr>
        <w:tab/>
      </w:r>
    </w:p>
    <w:p w14:paraId="424844E6" w14:textId="77777777" w:rsidR="0009278B" w:rsidRDefault="0009278B" w:rsidP="00362BF3">
      <w:pPr>
        <w:spacing w:after="0" w:line="240" w:lineRule="auto"/>
        <w:rPr>
          <w:rFonts w:ascii="Arial" w:hAnsi="Arial" w:cs="Arial"/>
          <w:b/>
          <w:sz w:val="18"/>
          <w:szCs w:val="20"/>
        </w:rPr>
      </w:pPr>
    </w:p>
    <w:p w14:paraId="6987F090" w14:textId="77777777" w:rsidR="0009278B" w:rsidRPr="008D4501" w:rsidRDefault="001140D1" w:rsidP="0009278B">
      <w:pPr>
        <w:spacing w:after="0"/>
        <w:rPr>
          <w:rFonts w:ascii="Arial" w:hAnsi="Arial" w:cs="Arial"/>
          <w:color w:val="002060"/>
          <w:sz w:val="18"/>
          <w:szCs w:val="18"/>
        </w:rPr>
      </w:pPr>
      <w:r w:rsidRPr="008D4501">
        <w:rPr>
          <w:rFonts w:ascii="Arial" w:hAnsi="Arial" w:cs="Arial"/>
          <w:b/>
          <w:color w:val="002060"/>
          <w:sz w:val="18"/>
          <w:szCs w:val="18"/>
        </w:rPr>
        <w:t xml:space="preserve">Hôpital </w:t>
      </w:r>
      <w:r w:rsidR="0009278B" w:rsidRPr="008D4501">
        <w:rPr>
          <w:rFonts w:ascii="Arial" w:hAnsi="Arial" w:cs="Arial"/>
          <w:b/>
          <w:color w:val="002060"/>
          <w:sz w:val="18"/>
          <w:szCs w:val="18"/>
        </w:rPr>
        <w:t>Fondation Adolphe de Rothschild</w:t>
      </w:r>
      <w:r w:rsidR="0009278B" w:rsidRPr="008D4501">
        <w:rPr>
          <w:rFonts w:ascii="Arial" w:hAnsi="Arial" w:cs="Arial"/>
          <w:b/>
          <w:color w:val="002060"/>
          <w:sz w:val="18"/>
          <w:szCs w:val="18"/>
        </w:rPr>
        <w:tab/>
      </w:r>
      <w:r w:rsidR="0009278B" w:rsidRPr="008D4501">
        <w:rPr>
          <w:rFonts w:ascii="Arial" w:hAnsi="Arial" w:cs="Arial"/>
          <w:b/>
          <w:color w:val="002060"/>
          <w:sz w:val="18"/>
          <w:szCs w:val="18"/>
        </w:rPr>
        <w:tab/>
        <w:t>LJ Communication</w:t>
      </w:r>
      <w:r w:rsidR="0009278B" w:rsidRPr="008D4501">
        <w:rPr>
          <w:rFonts w:ascii="Arial" w:hAnsi="Arial" w:cs="Arial"/>
          <w:color w:val="002060"/>
          <w:sz w:val="18"/>
          <w:szCs w:val="18"/>
        </w:rPr>
        <w:t xml:space="preserve">         </w:t>
      </w:r>
      <w:r w:rsidR="0009278B" w:rsidRPr="008D4501">
        <w:rPr>
          <w:rFonts w:ascii="Arial" w:hAnsi="Arial" w:cs="Arial"/>
          <w:color w:val="002060"/>
          <w:sz w:val="18"/>
          <w:szCs w:val="18"/>
        </w:rPr>
        <w:tab/>
      </w:r>
      <w:r w:rsidR="0009278B" w:rsidRPr="008D4501">
        <w:rPr>
          <w:rFonts w:ascii="Arial" w:hAnsi="Arial" w:cs="Arial"/>
          <w:color w:val="002060"/>
          <w:sz w:val="18"/>
          <w:szCs w:val="18"/>
        </w:rPr>
        <w:tab/>
      </w:r>
      <w:r w:rsidR="0009278B" w:rsidRPr="008D4501">
        <w:rPr>
          <w:rFonts w:ascii="Arial" w:hAnsi="Arial" w:cs="Arial"/>
          <w:color w:val="002060"/>
          <w:sz w:val="18"/>
          <w:szCs w:val="18"/>
        </w:rPr>
        <w:tab/>
      </w:r>
      <w:r w:rsidR="0009278B" w:rsidRPr="008D4501">
        <w:rPr>
          <w:rFonts w:ascii="Arial" w:hAnsi="Arial" w:cs="Arial"/>
          <w:color w:val="002060"/>
          <w:sz w:val="18"/>
          <w:szCs w:val="18"/>
        </w:rPr>
        <w:tab/>
      </w:r>
    </w:p>
    <w:p w14:paraId="1F24A951" w14:textId="77777777" w:rsidR="0009278B" w:rsidRPr="008D4501" w:rsidRDefault="0009278B" w:rsidP="0009278B">
      <w:pPr>
        <w:spacing w:after="0"/>
        <w:rPr>
          <w:rFonts w:ascii="Arial" w:hAnsi="Arial" w:cs="Arial"/>
          <w:color w:val="002060"/>
          <w:sz w:val="18"/>
          <w:szCs w:val="18"/>
        </w:rPr>
      </w:pPr>
      <w:r w:rsidRPr="008D4501">
        <w:rPr>
          <w:rFonts w:ascii="Arial" w:hAnsi="Arial" w:cs="Arial"/>
          <w:color w:val="002060"/>
          <w:sz w:val="18"/>
          <w:szCs w:val="18"/>
        </w:rPr>
        <w:t>Emmanuelle Le Roy</w:t>
      </w:r>
      <w:r w:rsidRPr="008D4501">
        <w:rPr>
          <w:rFonts w:ascii="Arial" w:hAnsi="Arial" w:cs="Arial"/>
          <w:color w:val="002060"/>
          <w:sz w:val="18"/>
          <w:szCs w:val="18"/>
        </w:rPr>
        <w:tab/>
      </w:r>
      <w:r w:rsidRPr="008D4501">
        <w:rPr>
          <w:rFonts w:ascii="Arial" w:hAnsi="Arial" w:cs="Arial"/>
          <w:color w:val="002060"/>
          <w:sz w:val="18"/>
          <w:szCs w:val="18"/>
        </w:rPr>
        <w:tab/>
      </w:r>
      <w:r w:rsidRPr="008D4501">
        <w:rPr>
          <w:rFonts w:ascii="Arial" w:hAnsi="Arial" w:cs="Arial"/>
          <w:color w:val="002060"/>
          <w:sz w:val="18"/>
          <w:szCs w:val="18"/>
        </w:rPr>
        <w:tab/>
      </w:r>
      <w:r w:rsidRPr="008D4501">
        <w:rPr>
          <w:rFonts w:ascii="Arial" w:hAnsi="Arial" w:cs="Arial"/>
          <w:color w:val="002060"/>
          <w:sz w:val="18"/>
          <w:szCs w:val="18"/>
        </w:rPr>
        <w:tab/>
      </w:r>
      <w:proofErr w:type="spellStart"/>
      <w:r w:rsidRPr="008D4501">
        <w:rPr>
          <w:rFonts w:ascii="Arial" w:hAnsi="Arial" w:cs="Arial"/>
          <w:color w:val="002060"/>
          <w:sz w:val="18"/>
          <w:szCs w:val="18"/>
        </w:rPr>
        <w:t>Maryam</w:t>
      </w:r>
      <w:proofErr w:type="spellEnd"/>
      <w:r w:rsidRPr="008D4501">
        <w:rPr>
          <w:rFonts w:ascii="Arial" w:hAnsi="Arial" w:cs="Arial"/>
          <w:color w:val="002060"/>
          <w:sz w:val="18"/>
          <w:szCs w:val="18"/>
        </w:rPr>
        <w:t xml:space="preserve"> De </w:t>
      </w:r>
      <w:proofErr w:type="spellStart"/>
      <w:r w:rsidRPr="008D4501">
        <w:rPr>
          <w:rFonts w:ascii="Arial" w:hAnsi="Arial" w:cs="Arial"/>
          <w:color w:val="002060"/>
          <w:sz w:val="18"/>
          <w:szCs w:val="18"/>
        </w:rPr>
        <w:t>Kuyper</w:t>
      </w:r>
      <w:proofErr w:type="spellEnd"/>
      <w:r w:rsidRPr="008D4501">
        <w:rPr>
          <w:rFonts w:ascii="Arial" w:hAnsi="Arial" w:cs="Arial"/>
          <w:color w:val="002060"/>
          <w:sz w:val="18"/>
          <w:szCs w:val="18"/>
        </w:rPr>
        <w:t xml:space="preserve"> - Anne-Laure </w:t>
      </w:r>
      <w:proofErr w:type="spellStart"/>
      <w:r w:rsidRPr="008D4501">
        <w:rPr>
          <w:rFonts w:ascii="Arial" w:hAnsi="Arial" w:cs="Arial"/>
          <w:color w:val="002060"/>
          <w:sz w:val="18"/>
          <w:szCs w:val="18"/>
        </w:rPr>
        <w:t>Brisseau</w:t>
      </w:r>
      <w:proofErr w:type="spellEnd"/>
      <w:r w:rsidRPr="008D4501">
        <w:rPr>
          <w:rFonts w:ascii="Arial" w:hAnsi="Arial" w:cs="Arial"/>
          <w:color w:val="002060"/>
          <w:sz w:val="18"/>
          <w:szCs w:val="18"/>
        </w:rPr>
        <w:t xml:space="preserve"> </w:t>
      </w:r>
      <w:r w:rsidRPr="008D4501">
        <w:rPr>
          <w:rFonts w:ascii="Arial" w:hAnsi="Arial" w:cs="Arial"/>
          <w:color w:val="002060"/>
          <w:sz w:val="18"/>
          <w:szCs w:val="18"/>
        </w:rPr>
        <w:br/>
        <w:t>Tel : 01 48 03 67 51</w:t>
      </w:r>
      <w:r w:rsidRPr="008D4501">
        <w:rPr>
          <w:rFonts w:ascii="Arial" w:hAnsi="Arial" w:cs="Arial"/>
          <w:color w:val="002060"/>
          <w:sz w:val="18"/>
          <w:szCs w:val="18"/>
        </w:rPr>
        <w:tab/>
      </w:r>
      <w:r w:rsidRPr="008D4501">
        <w:rPr>
          <w:rFonts w:ascii="Arial" w:hAnsi="Arial" w:cs="Arial"/>
          <w:color w:val="002060"/>
          <w:sz w:val="18"/>
          <w:szCs w:val="18"/>
        </w:rPr>
        <w:tab/>
      </w:r>
      <w:r w:rsidRPr="008D4501">
        <w:rPr>
          <w:rFonts w:ascii="Arial" w:hAnsi="Arial" w:cs="Arial"/>
          <w:color w:val="002060"/>
          <w:sz w:val="18"/>
          <w:szCs w:val="18"/>
        </w:rPr>
        <w:tab/>
      </w:r>
      <w:r w:rsidRPr="008D4501">
        <w:rPr>
          <w:rFonts w:ascii="Arial" w:hAnsi="Arial" w:cs="Arial"/>
          <w:color w:val="002060"/>
          <w:sz w:val="18"/>
          <w:szCs w:val="18"/>
        </w:rPr>
        <w:tab/>
        <w:t xml:space="preserve">Tel : 01 45 03 89 94 - 01 45 03 50 36 </w:t>
      </w:r>
    </w:p>
    <w:p w14:paraId="5C805C92" w14:textId="77777777" w:rsidR="00362BF3" w:rsidRPr="008D4501" w:rsidRDefault="0009278B" w:rsidP="0009278B">
      <w:pPr>
        <w:spacing w:after="0"/>
        <w:rPr>
          <w:rFonts w:ascii="Arial" w:hAnsi="Arial" w:cs="Arial"/>
          <w:color w:val="002060"/>
        </w:rPr>
      </w:pPr>
      <w:r w:rsidRPr="008D4501">
        <w:rPr>
          <w:rFonts w:ascii="Arial" w:hAnsi="Arial" w:cs="Arial"/>
          <w:color w:val="002060"/>
          <w:sz w:val="18"/>
          <w:szCs w:val="18"/>
        </w:rPr>
        <w:t xml:space="preserve">E-mail : </w:t>
      </w:r>
      <w:hyperlink r:id="rId8" w:history="1">
        <w:r w:rsidRPr="008D4501">
          <w:rPr>
            <w:rStyle w:val="Lienhypertexte"/>
            <w:rFonts w:ascii="Arial" w:hAnsi="Arial" w:cs="Arial"/>
            <w:color w:val="002060"/>
            <w:sz w:val="18"/>
            <w:szCs w:val="18"/>
          </w:rPr>
          <w:t>eleroy@for.paris</w:t>
        </w:r>
      </w:hyperlink>
      <w:r w:rsidRPr="008D4501">
        <w:rPr>
          <w:rStyle w:val="Lienhypertexte"/>
          <w:rFonts w:ascii="Arial" w:hAnsi="Arial" w:cs="Arial"/>
          <w:color w:val="002060"/>
          <w:sz w:val="18"/>
          <w:szCs w:val="18"/>
          <w:u w:val="none"/>
        </w:rPr>
        <w:tab/>
      </w:r>
      <w:r w:rsidRPr="008D4501">
        <w:rPr>
          <w:rStyle w:val="Lienhypertexte"/>
          <w:rFonts w:ascii="Arial" w:hAnsi="Arial" w:cs="Arial"/>
          <w:color w:val="002060"/>
          <w:sz w:val="18"/>
          <w:szCs w:val="18"/>
          <w:u w:val="none"/>
        </w:rPr>
        <w:tab/>
      </w:r>
      <w:r w:rsidRPr="008D4501">
        <w:rPr>
          <w:rStyle w:val="Lienhypertexte"/>
          <w:rFonts w:ascii="Arial" w:hAnsi="Arial" w:cs="Arial"/>
          <w:color w:val="002060"/>
          <w:sz w:val="18"/>
          <w:szCs w:val="18"/>
          <w:u w:val="none"/>
        </w:rPr>
        <w:tab/>
      </w:r>
      <w:r w:rsidRPr="008D4501">
        <w:rPr>
          <w:rStyle w:val="Lienhypertexte"/>
          <w:rFonts w:ascii="Arial" w:hAnsi="Arial" w:cs="Arial"/>
          <w:color w:val="002060"/>
          <w:sz w:val="18"/>
          <w:szCs w:val="18"/>
          <w:u w:val="none"/>
        </w:rPr>
        <w:tab/>
      </w:r>
      <w:r w:rsidRPr="008D4501">
        <w:rPr>
          <w:rFonts w:ascii="Arial" w:hAnsi="Arial" w:cs="Arial"/>
          <w:color w:val="002060"/>
          <w:sz w:val="18"/>
          <w:szCs w:val="18"/>
        </w:rPr>
        <w:t xml:space="preserve">E-mail : </w:t>
      </w:r>
      <w:hyperlink r:id="rId9" w:history="1">
        <w:r w:rsidRPr="008D4501">
          <w:rPr>
            <w:rStyle w:val="Lienhypertexte"/>
            <w:rFonts w:ascii="Arial" w:hAnsi="Arial" w:cs="Arial"/>
            <w:color w:val="002060"/>
            <w:sz w:val="18"/>
            <w:szCs w:val="18"/>
          </w:rPr>
          <w:t>m.dekuyper@ljcom.net</w:t>
        </w:r>
      </w:hyperlink>
      <w:r w:rsidRPr="008D4501">
        <w:rPr>
          <w:rFonts w:ascii="Arial" w:hAnsi="Arial" w:cs="Arial"/>
          <w:color w:val="002060"/>
          <w:sz w:val="18"/>
          <w:szCs w:val="18"/>
        </w:rPr>
        <w:t xml:space="preserve"> - </w:t>
      </w:r>
      <w:hyperlink r:id="rId10" w:history="1">
        <w:r w:rsidRPr="008D4501">
          <w:rPr>
            <w:rStyle w:val="Lienhypertexte"/>
            <w:rFonts w:ascii="Arial" w:hAnsi="Arial" w:cs="Arial"/>
            <w:color w:val="002060"/>
            <w:sz w:val="18"/>
            <w:szCs w:val="18"/>
            <w:lang w:val="de-DE"/>
          </w:rPr>
          <w:t>al.brisseau@ljcom.net</w:t>
        </w:r>
      </w:hyperlink>
      <w:r w:rsidR="00362BF3" w:rsidRPr="008D4501">
        <w:rPr>
          <w:rFonts w:ascii="Arial" w:hAnsi="Arial" w:cs="Arial"/>
          <w:color w:val="002060"/>
          <w:sz w:val="18"/>
          <w:szCs w:val="20"/>
        </w:rPr>
        <w:tab/>
      </w:r>
      <w:r w:rsidR="00362BF3" w:rsidRPr="008D4501">
        <w:rPr>
          <w:rFonts w:ascii="Arial" w:hAnsi="Arial" w:cs="Arial"/>
          <w:color w:val="002060"/>
          <w:sz w:val="18"/>
          <w:szCs w:val="20"/>
        </w:rPr>
        <w:tab/>
      </w:r>
      <w:r w:rsidR="00362BF3" w:rsidRPr="008D4501">
        <w:rPr>
          <w:rFonts w:ascii="Arial" w:hAnsi="Arial" w:cs="Arial"/>
          <w:color w:val="002060"/>
          <w:sz w:val="18"/>
          <w:szCs w:val="20"/>
        </w:rPr>
        <w:tab/>
      </w:r>
      <w:r w:rsidR="00362BF3" w:rsidRPr="008D4501">
        <w:rPr>
          <w:rFonts w:ascii="Arial" w:hAnsi="Arial" w:cs="Arial"/>
          <w:color w:val="002060"/>
          <w:sz w:val="18"/>
          <w:szCs w:val="20"/>
        </w:rPr>
        <w:tab/>
      </w:r>
      <w:r w:rsidR="00362BF3" w:rsidRPr="008D4501">
        <w:rPr>
          <w:rFonts w:ascii="Arial" w:hAnsi="Arial" w:cs="Arial"/>
          <w:color w:val="002060"/>
          <w:sz w:val="18"/>
          <w:szCs w:val="20"/>
        </w:rPr>
        <w:tab/>
      </w:r>
    </w:p>
    <w:p w14:paraId="436C2634" w14:textId="77777777" w:rsidR="00362BF3" w:rsidRPr="008D4501" w:rsidRDefault="00362BF3" w:rsidP="00362BF3">
      <w:pPr>
        <w:spacing w:after="0" w:line="240" w:lineRule="auto"/>
        <w:rPr>
          <w:rFonts w:ascii="Arial" w:hAnsi="Arial" w:cs="Arial"/>
          <w:color w:val="002060"/>
          <w:sz w:val="18"/>
          <w:szCs w:val="20"/>
        </w:rPr>
      </w:pPr>
      <w:r w:rsidRPr="008D4501">
        <w:rPr>
          <w:rFonts w:ascii="Arial" w:hAnsi="Arial" w:cs="Arial"/>
          <w:color w:val="002060"/>
          <w:sz w:val="18"/>
          <w:szCs w:val="20"/>
        </w:rPr>
        <w:t xml:space="preserve">Suivez-nous sur : </w:t>
      </w:r>
      <w:r w:rsidRPr="008D4501">
        <w:rPr>
          <w:rFonts w:ascii="Arial" w:hAnsi="Arial" w:cs="Arial"/>
          <w:noProof/>
          <w:color w:val="002060"/>
          <w:sz w:val="18"/>
          <w:szCs w:val="20"/>
          <w:lang w:eastAsia="fr-FR"/>
        </w:rPr>
        <w:drawing>
          <wp:inline distT="0" distB="0" distL="0" distR="0" wp14:anchorId="7DD1FBBF" wp14:editId="7BB3B842">
            <wp:extent cx="180000" cy="180000"/>
            <wp:effectExtent l="0" t="0" r="0" b="0"/>
            <wp:docPr id="4" name="Imag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8D4501">
        <w:rPr>
          <w:rFonts w:ascii="Arial" w:hAnsi="Arial" w:cs="Arial"/>
          <w:color w:val="002060"/>
          <w:sz w:val="18"/>
          <w:szCs w:val="20"/>
        </w:rPr>
        <w:t xml:space="preserve">  </w:t>
      </w:r>
      <w:r w:rsidRPr="008D4501">
        <w:rPr>
          <w:rFonts w:ascii="Arial" w:hAnsi="Arial" w:cs="Arial"/>
          <w:noProof/>
          <w:color w:val="002060"/>
          <w:sz w:val="18"/>
          <w:szCs w:val="20"/>
          <w:lang w:eastAsia="fr-FR"/>
        </w:rPr>
        <w:drawing>
          <wp:inline distT="0" distB="0" distL="0" distR="0" wp14:anchorId="38B0AF24" wp14:editId="6D3BD8F5">
            <wp:extent cx="180000" cy="180000"/>
            <wp:effectExtent l="0" t="0" r="0" b="0"/>
            <wp:docPr id="5" name="Imag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8D4501">
        <w:rPr>
          <w:rFonts w:ascii="Arial" w:hAnsi="Arial" w:cs="Arial"/>
          <w:color w:val="002060"/>
          <w:sz w:val="18"/>
          <w:szCs w:val="20"/>
        </w:rPr>
        <w:t xml:space="preserve">  </w:t>
      </w:r>
      <w:r w:rsidRPr="008D4501">
        <w:rPr>
          <w:rFonts w:ascii="Arial" w:hAnsi="Arial" w:cs="Arial"/>
          <w:noProof/>
          <w:color w:val="002060"/>
          <w:sz w:val="18"/>
          <w:szCs w:val="20"/>
          <w:lang w:eastAsia="fr-FR"/>
        </w:rPr>
        <w:drawing>
          <wp:inline distT="0" distB="0" distL="0" distR="0" wp14:anchorId="2BFF29E3" wp14:editId="76F6BF1B">
            <wp:extent cx="180000" cy="180000"/>
            <wp:effectExtent l="0" t="0" r="0" b="0"/>
            <wp:docPr id="6" name="Imag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8D4501">
        <w:rPr>
          <w:rFonts w:ascii="Arial" w:hAnsi="Arial" w:cs="Arial"/>
          <w:color w:val="002060"/>
          <w:sz w:val="18"/>
          <w:szCs w:val="20"/>
        </w:rPr>
        <w:t xml:space="preserve">  </w:t>
      </w:r>
      <w:r w:rsidRPr="008D4501">
        <w:rPr>
          <w:rFonts w:ascii="Arial" w:hAnsi="Arial" w:cs="Arial"/>
          <w:noProof/>
          <w:color w:val="002060"/>
          <w:sz w:val="18"/>
          <w:szCs w:val="20"/>
          <w:lang w:eastAsia="fr-FR"/>
        </w:rPr>
        <w:drawing>
          <wp:inline distT="0" distB="0" distL="0" distR="0" wp14:anchorId="730E603F" wp14:editId="098F5164">
            <wp:extent cx="180000" cy="180000"/>
            <wp:effectExtent l="0" t="0" r="0" b="0"/>
            <wp:docPr id="7" name="Image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p w14:paraId="27027893" w14:textId="77777777" w:rsidR="00362BF3" w:rsidRPr="008D4501" w:rsidRDefault="00362BF3" w:rsidP="00362BF3">
      <w:pPr>
        <w:spacing w:after="0" w:line="240" w:lineRule="auto"/>
        <w:rPr>
          <w:rFonts w:ascii="Arial" w:hAnsi="Arial" w:cs="Arial"/>
          <w:color w:val="002060"/>
          <w:sz w:val="18"/>
          <w:szCs w:val="20"/>
          <w:u w:val="single"/>
        </w:rPr>
      </w:pPr>
    </w:p>
    <w:p w14:paraId="24D87785" w14:textId="77777777" w:rsidR="00362BF3" w:rsidRPr="008D4501" w:rsidRDefault="00362BF3" w:rsidP="00362BF3">
      <w:pPr>
        <w:spacing w:after="0" w:line="240" w:lineRule="auto"/>
        <w:rPr>
          <w:rFonts w:ascii="Arial" w:hAnsi="Arial" w:cs="Arial"/>
          <w:color w:val="002060"/>
          <w:sz w:val="18"/>
          <w:szCs w:val="20"/>
        </w:rPr>
      </w:pPr>
      <w:r w:rsidRPr="008D4501">
        <w:rPr>
          <w:rFonts w:ascii="Arial" w:hAnsi="Arial" w:cs="Arial"/>
          <w:color w:val="002060"/>
          <w:sz w:val="18"/>
          <w:szCs w:val="20"/>
        </w:rPr>
        <w:tab/>
      </w:r>
      <w:r w:rsidRPr="008D4501">
        <w:rPr>
          <w:rFonts w:ascii="Arial" w:hAnsi="Arial" w:cs="Arial"/>
          <w:color w:val="002060"/>
          <w:sz w:val="18"/>
          <w:szCs w:val="20"/>
        </w:rPr>
        <w:tab/>
      </w:r>
      <w:r w:rsidRPr="008D4501">
        <w:rPr>
          <w:rFonts w:ascii="Arial" w:hAnsi="Arial" w:cs="Arial"/>
          <w:color w:val="002060"/>
          <w:sz w:val="18"/>
          <w:szCs w:val="20"/>
        </w:rPr>
        <w:tab/>
      </w:r>
      <w:r w:rsidRPr="008D4501">
        <w:rPr>
          <w:rFonts w:ascii="Arial" w:hAnsi="Arial" w:cs="Arial"/>
          <w:color w:val="002060"/>
          <w:sz w:val="18"/>
          <w:szCs w:val="20"/>
        </w:rPr>
        <w:tab/>
      </w:r>
      <w:r w:rsidRPr="008D4501">
        <w:rPr>
          <w:rFonts w:ascii="Arial" w:hAnsi="Arial" w:cs="Arial"/>
          <w:color w:val="002060"/>
          <w:sz w:val="18"/>
          <w:szCs w:val="20"/>
        </w:rPr>
        <w:tab/>
      </w:r>
    </w:p>
    <w:p w14:paraId="1F6DF42C" w14:textId="77777777" w:rsidR="00362BF3" w:rsidRPr="008D4501" w:rsidRDefault="00362BF3" w:rsidP="00362BF3">
      <w:pPr>
        <w:spacing w:after="0" w:line="240" w:lineRule="auto"/>
        <w:jc w:val="center"/>
        <w:rPr>
          <w:rFonts w:ascii="Arial" w:hAnsi="Arial" w:cs="Arial"/>
          <w:color w:val="002060"/>
          <w:sz w:val="20"/>
          <w:szCs w:val="20"/>
        </w:rPr>
      </w:pPr>
    </w:p>
    <w:sectPr w:rsidR="00362BF3" w:rsidRPr="008D45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6AA7"/>
    <w:multiLevelType w:val="hybridMultilevel"/>
    <w:tmpl w:val="6AD281F2"/>
    <w:lvl w:ilvl="0" w:tplc="7ED8CC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5C7B24"/>
    <w:multiLevelType w:val="hybridMultilevel"/>
    <w:tmpl w:val="DD12A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8655A9"/>
    <w:multiLevelType w:val="hybridMultilevel"/>
    <w:tmpl w:val="7BF85A12"/>
    <w:lvl w:ilvl="0" w:tplc="E8AEE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4B74CE"/>
    <w:multiLevelType w:val="hybridMultilevel"/>
    <w:tmpl w:val="CD083C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A5"/>
    <w:rsid w:val="000010F1"/>
    <w:rsid w:val="00035670"/>
    <w:rsid w:val="00050732"/>
    <w:rsid w:val="00085D20"/>
    <w:rsid w:val="000868CE"/>
    <w:rsid w:val="0009278B"/>
    <w:rsid w:val="00094B5B"/>
    <w:rsid w:val="000B05FB"/>
    <w:rsid w:val="000D739B"/>
    <w:rsid w:val="000F6B69"/>
    <w:rsid w:val="001140D1"/>
    <w:rsid w:val="0012452A"/>
    <w:rsid w:val="00144399"/>
    <w:rsid w:val="00164C8D"/>
    <w:rsid w:val="001673AB"/>
    <w:rsid w:val="001A5A18"/>
    <w:rsid w:val="001B604A"/>
    <w:rsid w:val="001C051A"/>
    <w:rsid w:val="001F4971"/>
    <w:rsid w:val="001F7FE7"/>
    <w:rsid w:val="00216BFD"/>
    <w:rsid w:val="00234ADE"/>
    <w:rsid w:val="00245AED"/>
    <w:rsid w:val="00247840"/>
    <w:rsid w:val="002916B0"/>
    <w:rsid w:val="002B1FDF"/>
    <w:rsid w:val="002D4005"/>
    <w:rsid w:val="002E4277"/>
    <w:rsid w:val="00333427"/>
    <w:rsid w:val="0035403A"/>
    <w:rsid w:val="00362BF3"/>
    <w:rsid w:val="00390A8B"/>
    <w:rsid w:val="00396FC2"/>
    <w:rsid w:val="003A3C4D"/>
    <w:rsid w:val="003E679B"/>
    <w:rsid w:val="00421180"/>
    <w:rsid w:val="00421BD2"/>
    <w:rsid w:val="0042473A"/>
    <w:rsid w:val="00432880"/>
    <w:rsid w:val="004439ED"/>
    <w:rsid w:val="00453EE5"/>
    <w:rsid w:val="004B78BA"/>
    <w:rsid w:val="004D7308"/>
    <w:rsid w:val="004F0B61"/>
    <w:rsid w:val="004F5678"/>
    <w:rsid w:val="004F79A8"/>
    <w:rsid w:val="00507380"/>
    <w:rsid w:val="00526520"/>
    <w:rsid w:val="00581DBD"/>
    <w:rsid w:val="005A405E"/>
    <w:rsid w:val="005B6995"/>
    <w:rsid w:val="00603240"/>
    <w:rsid w:val="0067120F"/>
    <w:rsid w:val="00672CD6"/>
    <w:rsid w:val="006C56A2"/>
    <w:rsid w:val="0070756F"/>
    <w:rsid w:val="00732511"/>
    <w:rsid w:val="00782B44"/>
    <w:rsid w:val="007D0D0D"/>
    <w:rsid w:val="007D3E21"/>
    <w:rsid w:val="007F0D3A"/>
    <w:rsid w:val="007F7513"/>
    <w:rsid w:val="0089699A"/>
    <w:rsid w:val="008D4501"/>
    <w:rsid w:val="008F5B15"/>
    <w:rsid w:val="00923468"/>
    <w:rsid w:val="00951599"/>
    <w:rsid w:val="009518EC"/>
    <w:rsid w:val="00952698"/>
    <w:rsid w:val="00967B82"/>
    <w:rsid w:val="009C1A50"/>
    <w:rsid w:val="009C6C0C"/>
    <w:rsid w:val="009C72B6"/>
    <w:rsid w:val="009F1090"/>
    <w:rsid w:val="009F45A5"/>
    <w:rsid w:val="00A0174E"/>
    <w:rsid w:val="00A21B4E"/>
    <w:rsid w:val="00A3040A"/>
    <w:rsid w:val="00A42396"/>
    <w:rsid w:val="00A47EE6"/>
    <w:rsid w:val="00A544D4"/>
    <w:rsid w:val="00A57C1A"/>
    <w:rsid w:val="00A72778"/>
    <w:rsid w:val="00A95F68"/>
    <w:rsid w:val="00AA1D6C"/>
    <w:rsid w:val="00AB2725"/>
    <w:rsid w:val="00AC54CD"/>
    <w:rsid w:val="00AD49E1"/>
    <w:rsid w:val="00AD5A43"/>
    <w:rsid w:val="00AF18DF"/>
    <w:rsid w:val="00B14985"/>
    <w:rsid w:val="00B42B93"/>
    <w:rsid w:val="00B96B89"/>
    <w:rsid w:val="00B97926"/>
    <w:rsid w:val="00C06954"/>
    <w:rsid w:val="00C238EC"/>
    <w:rsid w:val="00C52E3E"/>
    <w:rsid w:val="00D6301C"/>
    <w:rsid w:val="00D8388C"/>
    <w:rsid w:val="00EC5C65"/>
    <w:rsid w:val="00ED254E"/>
    <w:rsid w:val="00EF0DA5"/>
    <w:rsid w:val="00F17BB9"/>
    <w:rsid w:val="00F2534E"/>
    <w:rsid w:val="00F37700"/>
    <w:rsid w:val="00F41D67"/>
    <w:rsid w:val="00F44A55"/>
    <w:rsid w:val="00F706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BA5D"/>
  <w15:docId w15:val="{2B19DBC9-CE53-4FCA-B8F8-209528DC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3240"/>
    <w:pPr>
      <w:ind w:left="720"/>
      <w:contextualSpacing/>
    </w:pPr>
  </w:style>
  <w:style w:type="paragraph" w:styleId="Textedebulles">
    <w:name w:val="Balloon Text"/>
    <w:basedOn w:val="Normal"/>
    <w:link w:val="TextedebullesCar"/>
    <w:uiPriority w:val="99"/>
    <w:semiHidden/>
    <w:unhideWhenUsed/>
    <w:rsid w:val="002478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7840"/>
    <w:rPr>
      <w:rFonts w:ascii="Tahoma" w:hAnsi="Tahoma" w:cs="Tahoma"/>
      <w:sz w:val="16"/>
      <w:szCs w:val="16"/>
    </w:rPr>
  </w:style>
  <w:style w:type="character" w:styleId="Lienhypertexte">
    <w:name w:val="Hyperlink"/>
    <w:uiPriority w:val="99"/>
    <w:unhideWhenUsed/>
    <w:rsid w:val="00362BF3"/>
    <w:rPr>
      <w:color w:val="0000FF"/>
      <w:u w:val="single"/>
    </w:rPr>
  </w:style>
  <w:style w:type="paragraph" w:customStyle="1" w:styleId="EndNoteBibliography">
    <w:name w:val="EndNote Bibliography"/>
    <w:basedOn w:val="Normal"/>
    <w:link w:val="EndNoteBibliographyCar"/>
    <w:rsid w:val="00362BF3"/>
    <w:pPr>
      <w:spacing w:line="240" w:lineRule="auto"/>
    </w:pPr>
    <w:rPr>
      <w:rFonts w:ascii="Calibri" w:hAnsi="Calibri" w:cs="Calibri"/>
      <w:lang w:val="en-US"/>
    </w:rPr>
  </w:style>
  <w:style w:type="character" w:customStyle="1" w:styleId="EndNoteBibliographyCar">
    <w:name w:val="EndNote Bibliography Car"/>
    <w:basedOn w:val="Policepardfaut"/>
    <w:link w:val="EndNoteBibliography"/>
    <w:rsid w:val="00362BF3"/>
    <w:rPr>
      <w:rFonts w:ascii="Calibri" w:hAnsi="Calibri" w:cs="Calibri"/>
      <w:lang w:val="en-US"/>
    </w:rPr>
  </w:style>
  <w:style w:type="character" w:customStyle="1" w:styleId="Mentionnonrsolue1">
    <w:name w:val="Mention non résolue1"/>
    <w:basedOn w:val="Policepardfaut"/>
    <w:uiPriority w:val="99"/>
    <w:semiHidden/>
    <w:unhideWhenUsed/>
    <w:rsid w:val="0009278B"/>
    <w:rPr>
      <w:color w:val="605E5C"/>
      <w:shd w:val="clear" w:color="auto" w:fill="E1DFDD"/>
    </w:rPr>
  </w:style>
  <w:style w:type="paragraph" w:styleId="Rvision">
    <w:name w:val="Revision"/>
    <w:hidden/>
    <w:uiPriority w:val="99"/>
    <w:semiHidden/>
    <w:rsid w:val="005073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94634">
      <w:bodyDiv w:val="1"/>
      <w:marLeft w:val="0"/>
      <w:marRight w:val="0"/>
      <w:marTop w:val="0"/>
      <w:marBottom w:val="0"/>
      <w:divBdr>
        <w:top w:val="none" w:sz="0" w:space="0" w:color="auto"/>
        <w:left w:val="none" w:sz="0" w:space="0" w:color="auto"/>
        <w:bottom w:val="none" w:sz="0" w:space="0" w:color="auto"/>
        <w:right w:val="none" w:sz="0" w:space="0" w:color="auto"/>
      </w:divBdr>
    </w:div>
    <w:div w:id="1699817027">
      <w:bodyDiv w:val="1"/>
      <w:marLeft w:val="0"/>
      <w:marRight w:val="0"/>
      <w:marTop w:val="0"/>
      <w:marBottom w:val="0"/>
      <w:divBdr>
        <w:top w:val="none" w:sz="0" w:space="0" w:color="auto"/>
        <w:left w:val="none" w:sz="0" w:space="0" w:color="auto"/>
        <w:bottom w:val="none" w:sz="0" w:space="0" w:color="auto"/>
        <w:right w:val="none" w:sz="0" w:space="0" w:color="auto"/>
      </w:divBdr>
    </w:div>
    <w:div w:id="193681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roy@for.paris" TargetMode="External"/><Relationship Id="rId13" Type="http://schemas.openxmlformats.org/officeDocument/2006/relationships/hyperlink" Target="https://www.linkedin.com/company/hopital-fondation-a-de-rothschild/?originalSubdomain=fr" TargetMode="Externa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www.for.paris" TargetMode="External"/><Relationship Id="rId12" Type="http://schemas.openxmlformats.org/officeDocument/2006/relationships/image" Target="media/image3.jpeg"/><Relationship Id="rId17" Type="http://schemas.openxmlformats.org/officeDocument/2006/relationships/hyperlink" Target="https://www.instagram.com/hopital_fond_a_rothschild/"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twitter.com/FondARothschild" TargetMode="External"/><Relationship Id="rId5" Type="http://schemas.openxmlformats.org/officeDocument/2006/relationships/image" Target="media/image1.png"/><Relationship Id="rId15" Type="http://schemas.openxmlformats.org/officeDocument/2006/relationships/hyperlink" Target="https://www.facebook.com/Hopital.FondationAdeRothschild" TargetMode="External"/><Relationship Id="rId10" Type="http://schemas.openxmlformats.org/officeDocument/2006/relationships/hyperlink" Target="mailto:al.brisseau@ljcom.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dekuyper@ljcom.net"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592</Words>
  <Characters>3261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Fondation A. de Rothschild</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Ljcom com</cp:lastModifiedBy>
  <cp:revision>4</cp:revision>
  <dcterms:created xsi:type="dcterms:W3CDTF">2022-09-29T08:10:00Z</dcterms:created>
  <dcterms:modified xsi:type="dcterms:W3CDTF">2022-09-29T08:25:00Z</dcterms:modified>
</cp:coreProperties>
</file>